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57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360"/>
      </w:tblGrid>
      <w:tr w:rsidR="00617CEF" w:rsidRPr="00CA1441" w:rsidTr="008D5F0C">
        <w:trPr>
          <w:trHeight w:val="1124"/>
        </w:trPr>
        <w:tc>
          <w:tcPr>
            <w:tcW w:w="4360" w:type="dxa"/>
            <w:tcBorders>
              <w:top w:val="nil"/>
              <w:left w:val="nil"/>
              <w:bottom w:val="nil"/>
              <w:right w:val="nil"/>
            </w:tcBorders>
          </w:tcPr>
          <w:p w:rsidR="00617CEF" w:rsidRPr="00CA1441" w:rsidRDefault="00617CEF" w:rsidP="008D5F0C">
            <w:pPr>
              <w:rPr>
                <w:b w:val="0"/>
              </w:rPr>
            </w:pPr>
            <w:r w:rsidRPr="00CA1441">
              <w:t>«УТВЕРЖДАЮ»</w:t>
            </w:r>
          </w:p>
          <w:p w:rsidR="00617CEF" w:rsidRPr="00CA1441" w:rsidRDefault="00617CEF" w:rsidP="008D5F0C">
            <w:pPr>
              <w:jc w:val="both"/>
              <w:rPr>
                <w:b w:val="0"/>
              </w:rPr>
            </w:pPr>
            <w:r w:rsidRPr="00CA1441">
              <w:rPr>
                <w:b w:val="0"/>
              </w:rPr>
              <w:t>Председатель Общественного Совета по независимой оценке качества условий оказания услуг в социальной сфере в составе ОС БМР</w:t>
            </w:r>
          </w:p>
          <w:p w:rsidR="00617CEF" w:rsidRPr="00CA1441" w:rsidRDefault="00617CEF" w:rsidP="008D5F0C">
            <w:pPr>
              <w:rPr>
                <w:b w:val="0"/>
              </w:rPr>
            </w:pPr>
            <w:r w:rsidRPr="00CA1441">
              <w:rPr>
                <w:b w:val="0"/>
              </w:rPr>
              <w:t xml:space="preserve"> </w:t>
            </w:r>
            <w:proofErr w:type="spellStart"/>
            <w:r w:rsidRPr="00CA1441">
              <w:rPr>
                <w:b w:val="0"/>
              </w:rPr>
              <w:t>_________________Г.Т.Валеева</w:t>
            </w:r>
            <w:proofErr w:type="spellEnd"/>
          </w:p>
          <w:p w:rsidR="00617CEF" w:rsidRPr="00CA1441" w:rsidRDefault="00617CEF" w:rsidP="008D5F0C">
            <w:pPr>
              <w:rPr>
                <w:b w:val="0"/>
              </w:rPr>
            </w:pPr>
          </w:p>
          <w:p w:rsidR="00617CEF" w:rsidRPr="00CA1441" w:rsidRDefault="008D5F0C" w:rsidP="008D5F0C">
            <w:pPr>
              <w:jc w:val="right"/>
              <w:rPr>
                <w:b w:val="0"/>
              </w:rPr>
            </w:pPr>
            <w:r>
              <w:rPr>
                <w:b w:val="0"/>
              </w:rPr>
              <w:t xml:space="preserve">28 </w:t>
            </w:r>
            <w:r w:rsidR="00617CEF" w:rsidRPr="00CA1441">
              <w:rPr>
                <w:b w:val="0"/>
              </w:rPr>
              <w:t>ноября 2019 г.</w:t>
            </w:r>
          </w:p>
          <w:p w:rsidR="00617CEF" w:rsidRPr="00CA1441" w:rsidRDefault="00617CEF" w:rsidP="008D5F0C">
            <w:pPr>
              <w:rPr>
                <w:b w:val="0"/>
              </w:rPr>
            </w:pPr>
          </w:p>
        </w:tc>
      </w:tr>
    </w:tbl>
    <w:p w:rsidR="00617CEF" w:rsidRPr="00CA1441" w:rsidRDefault="00617CEF" w:rsidP="00617CEF">
      <w:pPr>
        <w:ind w:firstLine="709"/>
        <w:jc w:val="right"/>
        <w:rPr>
          <w:b w:val="0"/>
        </w:rPr>
      </w:pPr>
    </w:p>
    <w:p w:rsidR="00617CEF" w:rsidRPr="00CA1441" w:rsidRDefault="00617CEF" w:rsidP="00617CEF">
      <w:pPr>
        <w:ind w:firstLine="709"/>
      </w:pPr>
      <w:r w:rsidRPr="00CA1441">
        <w:t>Протокол  №7</w:t>
      </w:r>
    </w:p>
    <w:p w:rsidR="00617CEF" w:rsidRPr="00CA1441" w:rsidRDefault="00617CEF" w:rsidP="00617CEF">
      <w:pPr>
        <w:ind w:firstLine="709"/>
      </w:pPr>
      <w:r w:rsidRPr="00CA1441">
        <w:t xml:space="preserve">Заседания Общественного совета </w:t>
      </w:r>
    </w:p>
    <w:p w:rsidR="00617CEF" w:rsidRPr="00CA1441" w:rsidRDefault="00617CEF" w:rsidP="00617CEF">
      <w:pPr>
        <w:ind w:firstLine="709"/>
      </w:pPr>
      <w:r w:rsidRPr="00CA1441">
        <w:t xml:space="preserve">по проведению независимой оценки качества условий </w:t>
      </w:r>
    </w:p>
    <w:p w:rsidR="00617CEF" w:rsidRPr="00CA1441" w:rsidRDefault="00617CEF" w:rsidP="00617CEF">
      <w:pPr>
        <w:ind w:firstLine="709"/>
      </w:pPr>
      <w:r w:rsidRPr="00CA1441">
        <w:t xml:space="preserve">оказания услуг </w:t>
      </w:r>
      <w:r w:rsidR="004664FF" w:rsidRPr="004664FF">
        <w:t>муниципальными бюджетными дошкольными образовательными учреждениями</w:t>
      </w:r>
      <w:r w:rsidR="004664FF">
        <w:t xml:space="preserve"> </w:t>
      </w:r>
    </w:p>
    <w:p w:rsidR="00617CEF" w:rsidRPr="00CA1441" w:rsidRDefault="00617CEF" w:rsidP="00617CEF">
      <w:pPr>
        <w:ind w:firstLine="709"/>
      </w:pPr>
      <w:r w:rsidRPr="00CA1441">
        <w:t xml:space="preserve">Бугульминского муниципального района </w:t>
      </w:r>
    </w:p>
    <w:p w:rsidR="00617CEF" w:rsidRPr="00CA1441" w:rsidRDefault="00617CEF" w:rsidP="00617CEF">
      <w:pPr>
        <w:ind w:firstLine="709"/>
      </w:pPr>
    </w:p>
    <w:p w:rsidR="00617CEF" w:rsidRPr="00CA1441" w:rsidRDefault="00617CEF" w:rsidP="00617CEF">
      <w:pPr>
        <w:ind w:firstLine="709"/>
      </w:pPr>
      <w:r w:rsidRPr="00CA1441">
        <w:t>г</w:t>
      </w:r>
      <w:proofErr w:type="gramStart"/>
      <w:r w:rsidRPr="00CA1441">
        <w:t>.Б</w:t>
      </w:r>
      <w:proofErr w:type="gramEnd"/>
      <w:r w:rsidRPr="00CA1441">
        <w:t xml:space="preserve">угульма                                                                                       </w:t>
      </w:r>
      <w:r w:rsidR="008D5F0C">
        <w:t xml:space="preserve">28 .11 </w:t>
      </w:r>
      <w:r w:rsidRPr="00CA1441">
        <w:t>.2019 г.</w:t>
      </w: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jc w:val="both"/>
        <w:rPr>
          <w:b w:val="0"/>
        </w:rPr>
      </w:pPr>
      <w:r w:rsidRPr="00CA1441">
        <w:rPr>
          <w:b w:val="0"/>
        </w:rPr>
        <w:t xml:space="preserve"> </w:t>
      </w:r>
    </w:p>
    <w:p w:rsidR="00617CEF" w:rsidRPr="00CA1441" w:rsidRDefault="00617CEF" w:rsidP="00617CEF">
      <w:pPr>
        <w:jc w:val="both"/>
        <w:rPr>
          <w:b w:val="0"/>
        </w:rPr>
      </w:pPr>
      <w:r w:rsidRPr="00CA1441">
        <w:rPr>
          <w:b w:val="0"/>
        </w:rPr>
        <w:t xml:space="preserve">     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Всего членов Общественного совета - 5 чел.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Присутствовало - 5 чел.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proofErr w:type="spellStart"/>
      <w:r w:rsidRPr="00CA1441">
        <w:rPr>
          <w:b w:val="0"/>
        </w:rPr>
        <w:t>Валеева</w:t>
      </w:r>
      <w:proofErr w:type="spellEnd"/>
      <w:r w:rsidRPr="00CA1441">
        <w:rPr>
          <w:b w:val="0"/>
        </w:rPr>
        <w:t xml:space="preserve"> Г.Т.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proofErr w:type="spellStart"/>
      <w:r w:rsidRPr="00CA1441">
        <w:rPr>
          <w:b w:val="0"/>
        </w:rPr>
        <w:t>Пахарев</w:t>
      </w:r>
      <w:proofErr w:type="spellEnd"/>
      <w:r w:rsidRPr="00CA1441">
        <w:rPr>
          <w:b w:val="0"/>
        </w:rPr>
        <w:t xml:space="preserve"> А.В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Кулагина Н.</w:t>
      </w:r>
      <w:proofErr w:type="gramStart"/>
      <w:r w:rsidRPr="00CA1441">
        <w:rPr>
          <w:b w:val="0"/>
        </w:rPr>
        <w:t>В</w:t>
      </w:r>
      <w:proofErr w:type="gramEnd"/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Ильин В.А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Фархутдинова Г.</w:t>
      </w:r>
      <w:proofErr w:type="gramStart"/>
      <w:r w:rsidRPr="00CA1441">
        <w:rPr>
          <w:b w:val="0"/>
        </w:rPr>
        <w:t>З</w:t>
      </w:r>
      <w:proofErr w:type="gramEnd"/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Отсутствовало - 0 чел.</w:t>
      </w:r>
      <w:r w:rsidRPr="00CA1441">
        <w:rPr>
          <w:b w:val="0"/>
        </w:rPr>
        <w:tab/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По уважительной причине - 0 чел.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 xml:space="preserve">Приглашенные: 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 xml:space="preserve">Л.А </w:t>
      </w:r>
      <w:proofErr w:type="spellStart"/>
      <w:r w:rsidRPr="00CA1441">
        <w:rPr>
          <w:b w:val="0"/>
        </w:rPr>
        <w:t>Миннуллина-начальник</w:t>
      </w:r>
      <w:proofErr w:type="spellEnd"/>
      <w:r w:rsidRPr="00CA1441">
        <w:rPr>
          <w:b w:val="0"/>
        </w:rPr>
        <w:t xml:space="preserve"> отдела культуры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 xml:space="preserve">Ф.А. </w:t>
      </w:r>
      <w:proofErr w:type="spellStart"/>
      <w:r w:rsidRPr="00CA1441">
        <w:rPr>
          <w:b w:val="0"/>
        </w:rPr>
        <w:t>Шарипова-директор</w:t>
      </w:r>
      <w:proofErr w:type="spellEnd"/>
      <w:r w:rsidRPr="00CA1441">
        <w:rPr>
          <w:b w:val="0"/>
        </w:rPr>
        <w:t xml:space="preserve"> МБУ «Центр татарской культуры» 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 xml:space="preserve">С.В. </w:t>
      </w:r>
      <w:proofErr w:type="spellStart"/>
      <w:r w:rsidRPr="00CA1441">
        <w:rPr>
          <w:b w:val="0"/>
        </w:rPr>
        <w:t>Якупова</w:t>
      </w:r>
      <w:proofErr w:type="spellEnd"/>
      <w:r w:rsidRPr="00CA1441">
        <w:rPr>
          <w:b w:val="0"/>
        </w:rPr>
        <w:t xml:space="preserve"> МБУК «</w:t>
      </w:r>
      <w:proofErr w:type="spellStart"/>
      <w:r w:rsidRPr="00CA1441">
        <w:rPr>
          <w:b w:val="0"/>
        </w:rPr>
        <w:t>Бугульминский</w:t>
      </w:r>
      <w:proofErr w:type="spellEnd"/>
      <w:r w:rsidRPr="00CA1441">
        <w:rPr>
          <w:b w:val="0"/>
        </w:rPr>
        <w:t xml:space="preserve"> краеведческий музей»</w:t>
      </w:r>
    </w:p>
    <w:p w:rsidR="00617CEF" w:rsidRPr="00CA1441" w:rsidRDefault="00617CEF" w:rsidP="00617CEF">
      <w:pPr>
        <w:ind w:left="4395"/>
        <w:jc w:val="both"/>
        <w:rPr>
          <w:b w:val="0"/>
        </w:rPr>
      </w:pPr>
      <w:r w:rsidRPr="00CA1441">
        <w:rPr>
          <w:b w:val="0"/>
        </w:rPr>
        <w:t>М.В. Кудряшов</w:t>
      </w:r>
      <w:proofErr w:type="gramStart"/>
      <w:r w:rsidRPr="00CA1441">
        <w:rPr>
          <w:b w:val="0"/>
        </w:rPr>
        <w:t>а-</w:t>
      </w:r>
      <w:proofErr w:type="gramEnd"/>
      <w:r w:rsidRPr="00CA1441">
        <w:rPr>
          <w:b w:val="0"/>
        </w:rPr>
        <w:t xml:space="preserve"> методист</w:t>
      </w:r>
    </w:p>
    <w:p w:rsidR="00617CEF" w:rsidRPr="00CA1441" w:rsidRDefault="00617CEF" w:rsidP="00617CEF">
      <w:pPr>
        <w:ind w:left="4395"/>
        <w:jc w:val="both"/>
        <w:rPr>
          <w:b w:val="0"/>
        </w:rPr>
      </w:pPr>
    </w:p>
    <w:p w:rsidR="00617CEF" w:rsidRPr="00CA1441" w:rsidRDefault="00617CEF" w:rsidP="00617CEF">
      <w:pPr>
        <w:ind w:firstLine="709"/>
        <w:jc w:val="both"/>
        <w:rPr>
          <w:b w:val="0"/>
        </w:rPr>
      </w:pPr>
    </w:p>
    <w:p w:rsidR="00617CEF" w:rsidRPr="00CA1441" w:rsidRDefault="00617CEF" w:rsidP="00617CEF">
      <w:pPr>
        <w:ind w:firstLine="709"/>
      </w:pPr>
      <w:r w:rsidRPr="00CA1441">
        <w:t>Повестка дня:</w:t>
      </w:r>
    </w:p>
    <w:p w:rsidR="00617CEF" w:rsidRPr="00CA1441" w:rsidRDefault="00617CEF" w:rsidP="00617CEF">
      <w:pPr>
        <w:ind w:firstLine="709"/>
        <w:rPr>
          <w:b w:val="0"/>
        </w:rPr>
      </w:pPr>
    </w:p>
    <w:p w:rsidR="00617CEF" w:rsidRPr="00CA1441" w:rsidRDefault="00617CEF" w:rsidP="00617CEF">
      <w:pPr>
        <w:ind w:firstLine="709"/>
        <w:jc w:val="both"/>
        <w:rPr>
          <w:b w:val="0"/>
        </w:rPr>
      </w:pPr>
      <w:r w:rsidRPr="00CA1441">
        <w:rPr>
          <w:b w:val="0"/>
        </w:rPr>
        <w:t xml:space="preserve">1. «О даче независимой оценки по итогам </w:t>
      </w:r>
      <w:proofErr w:type="gramStart"/>
      <w:r w:rsidRPr="00CA1441">
        <w:rPr>
          <w:b w:val="0"/>
        </w:rPr>
        <w:t>проведения независимой оценки качества условий оказания услуг</w:t>
      </w:r>
      <w:proofErr w:type="gramEnd"/>
      <w:r w:rsidRPr="00CA1441">
        <w:rPr>
          <w:b w:val="0"/>
        </w:rPr>
        <w:t xml:space="preserve"> организациями в сфере </w:t>
      </w:r>
      <w:r w:rsidR="007B6F48">
        <w:rPr>
          <w:b w:val="0"/>
        </w:rPr>
        <w:t xml:space="preserve">дошкольного </w:t>
      </w:r>
      <w:r w:rsidRPr="00CA1441">
        <w:rPr>
          <w:b w:val="0"/>
        </w:rPr>
        <w:t>образования Бугульминского муниципального района в 2019 году».</w:t>
      </w:r>
    </w:p>
    <w:p w:rsidR="00617CEF" w:rsidRPr="00CA1441" w:rsidRDefault="00617CEF" w:rsidP="00617CEF">
      <w:pPr>
        <w:ind w:firstLine="709"/>
        <w:jc w:val="both"/>
        <w:rPr>
          <w:b w:val="0"/>
        </w:rPr>
      </w:pPr>
    </w:p>
    <w:p w:rsidR="00617CEF" w:rsidRPr="00CA1441" w:rsidRDefault="00617CEF" w:rsidP="00617CEF">
      <w:pPr>
        <w:ind w:firstLine="709"/>
        <w:jc w:val="both"/>
        <w:rPr>
          <w:b w:val="0"/>
        </w:rPr>
      </w:pPr>
      <w:r w:rsidRPr="00CA1441">
        <w:rPr>
          <w:b w:val="0"/>
        </w:rPr>
        <w:t>По первому вопросу слушали: Фархутдинову Г.</w:t>
      </w:r>
      <w:proofErr w:type="gramStart"/>
      <w:r w:rsidRPr="00CA1441">
        <w:rPr>
          <w:b w:val="0"/>
        </w:rPr>
        <w:t>З</w:t>
      </w:r>
      <w:proofErr w:type="gramEnd"/>
      <w:r w:rsidRPr="00CA1441">
        <w:rPr>
          <w:b w:val="0"/>
        </w:rPr>
        <w:t xml:space="preserve"> – заместит</w:t>
      </w:r>
      <w:r w:rsidR="007B6F48">
        <w:rPr>
          <w:b w:val="0"/>
        </w:rPr>
        <w:t>ель председателя Общественного С</w:t>
      </w:r>
      <w:r w:rsidRPr="00CA1441">
        <w:rPr>
          <w:b w:val="0"/>
        </w:rPr>
        <w:t>овета по проведению НОК. Заместитель председатель доложила в соответствии с перечнем организаций, подлежащих независимой оценки качества условий оказания услуг в сфере образования за 2019 год, выполненной организацией-оператором - Советом ветеранов Бугульминского муниципального района.</w:t>
      </w:r>
    </w:p>
    <w:p w:rsidR="00617CEF" w:rsidRPr="00CA1441" w:rsidRDefault="00617CEF" w:rsidP="00617CEF">
      <w:pPr>
        <w:ind w:firstLine="709"/>
        <w:jc w:val="both"/>
        <w:rPr>
          <w:b w:val="0"/>
        </w:rPr>
      </w:pPr>
      <w:r w:rsidRPr="00CA1441">
        <w:rPr>
          <w:b w:val="0"/>
        </w:rPr>
        <w:t>Выслушав показатели работы</w:t>
      </w:r>
      <w:r w:rsidR="007B6F48">
        <w:rPr>
          <w:b w:val="0"/>
        </w:rPr>
        <w:t xml:space="preserve"> муниципальных бюджетных дошкольных образовательных учреждений</w:t>
      </w:r>
      <w:r w:rsidRPr="00CA1441">
        <w:rPr>
          <w:b w:val="0"/>
        </w:rPr>
        <w:t xml:space="preserve">, </w:t>
      </w:r>
      <w:r w:rsidR="007B6F48">
        <w:rPr>
          <w:b w:val="0"/>
        </w:rPr>
        <w:t>члены Общественного С</w:t>
      </w:r>
      <w:r w:rsidRPr="00CA1441">
        <w:rPr>
          <w:b w:val="0"/>
        </w:rPr>
        <w:t xml:space="preserve">овета по проведению независимой </w:t>
      </w:r>
      <w:proofErr w:type="gramStart"/>
      <w:r w:rsidRPr="00CA1441">
        <w:rPr>
          <w:b w:val="0"/>
        </w:rPr>
        <w:t>оценки качества условий оказания услуг</w:t>
      </w:r>
      <w:proofErr w:type="gramEnd"/>
      <w:r w:rsidRPr="00CA1441">
        <w:rPr>
          <w:b w:val="0"/>
        </w:rPr>
        <w:t xml:space="preserve"> организациями приняли решение: определить результаты независимой оценки и выставить следующие баллы</w:t>
      </w:r>
      <w:r w:rsidR="007B6F48">
        <w:rPr>
          <w:b w:val="0"/>
        </w:rPr>
        <w:t>:</w:t>
      </w:r>
    </w:p>
    <w:p w:rsidR="00617CEF" w:rsidRDefault="00617CEF" w:rsidP="007B6F48">
      <w:pPr>
        <w:jc w:val="both"/>
        <w:rPr>
          <w:b w:val="0"/>
          <w:i/>
        </w:rPr>
      </w:pPr>
    </w:p>
    <w:p w:rsidR="00617CEF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1.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№2 «Батыр»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t xml:space="preserve"> </w:t>
            </w:r>
            <w:r w:rsidRPr="00CA1441">
              <w:rPr>
                <w:rFonts w:eastAsia="Times New Roman"/>
                <w:b w:val="0"/>
                <w:bCs/>
                <w:color w:val="000000"/>
              </w:rPr>
              <w:t xml:space="preserve">МБДОУ № 2 «Батыр» </w:t>
            </w:r>
            <w:r w:rsidRPr="00CA1441">
              <w:rPr>
                <w:rFonts w:eastAsia="Times New Roman"/>
                <w:b w:val="0"/>
              </w:rPr>
              <w:t>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</w:rPr>
              <w:t>почтовый адрес: 423230, Республика Татарстан, город Бугульма, улица Михаила Калинина,30А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val="en-US"/>
              </w:rPr>
            </w:pPr>
            <w:r w:rsidRPr="00CA1441">
              <w:rPr>
                <w:rFonts w:eastAsia="Times New Roman"/>
                <w:b w:val="0"/>
              </w:rPr>
              <w:t>тел</w:t>
            </w:r>
            <w:r w:rsidRPr="00CA1441">
              <w:rPr>
                <w:rFonts w:eastAsia="Times New Roman"/>
                <w:b w:val="0"/>
                <w:lang w:val="en-US"/>
              </w:rPr>
              <w:t>. 8(85594)4-06-78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rFonts w:eastAsia="Times New Roman"/>
                <w:b w:val="0"/>
                <w:color w:val="000000"/>
                <w:lang w:val="en-US"/>
              </w:rPr>
            </w:pPr>
            <w:r w:rsidRPr="00CA1441">
              <w:rPr>
                <w:rFonts w:eastAsia="Times New Roman"/>
                <w:b w:val="0"/>
                <w:lang w:val="en-US"/>
              </w:rPr>
              <w:t>e-mail:</w:t>
            </w:r>
            <w:r w:rsidRPr="00CA1441">
              <w:rPr>
                <w:rFonts w:eastAsia="Times New Roman"/>
                <w:b w:val="0"/>
                <w:color w:val="000000"/>
                <w:lang w:val="en-US"/>
              </w:rPr>
              <w:t xml:space="preserve"> alfira0102@mail.ru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</w:rPr>
              <w:t xml:space="preserve">МБДОУ № 2 «Батыр» </w:t>
            </w:r>
            <w:r w:rsidRPr="00CA1441">
              <w:rPr>
                <w:rFonts w:eastAsia="Times New Roman"/>
                <w:b w:val="0"/>
              </w:rPr>
              <w:t xml:space="preserve">размещены </w:t>
            </w:r>
            <w:proofErr w:type="gramStart"/>
            <w:r w:rsidRPr="00CA1441">
              <w:rPr>
                <w:rFonts w:eastAsia="Times New Roman"/>
                <w:b w:val="0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</w:rPr>
              <w:t xml:space="preserve"> сада;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2. на официальном сайте </w:t>
            </w:r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</w:rPr>
              <w:t>МБДОУ № 2 «Батыр»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hyperlink r:id="rId5" w:history="1"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</w:rPr>
                <w:t>https://edu.tatar.ru/bugulma/dou2</w:t>
              </w:r>
            </w:hyperlink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</w:t>
            </w: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МБДОУ № 2 «Батыр»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CA1441">
              <w:rPr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телефоны,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</w:rPr>
              <w:t>Опрошено 135 пользователя.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rFonts w:eastAsia="Times New Roman"/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86,1%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Итого                                                                           82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МБДОУ № 2 «Батыр»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135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организации, размещенной на информационных 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>стендах, на сайте в информационно-телекоммуникационной сети "Интернет" составила 78,5%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tabs>
                <w:tab w:val="center" w:pos="3836"/>
                <w:tab w:val="left" w:pos="68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ab/>
              <w:t xml:space="preserve">Итого </w:t>
            </w: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ab/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Имеется адаптированная программа для детей с ОВЗ и консультационная помощь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rPr>
          <w:trHeight w:val="21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МБДОУ № 2 «Батыр»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адаптированная программа для детей с ОВЗ и консультационная помощь.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rPr>
          <w:trHeight w:val="7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Из 3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11,4%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24,9% оценили на 9 баллов;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14,2% оценили на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72%.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63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135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60,4% респондентов дали наивысшую оценку данного параметра – 10 баллов;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36,4% оценили на 9 баллов. 2,2% оценили на 8 баллов; Выборочное среднее по факту удовлетворенности доступностью и актуальностью информации о деятельности детского сада – 9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99 %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135 пользователя.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86,7 % респондентов дали наивысшую оценку данного параметра – 10 баллов. 12,3 % респондентов дали оценку данного параметра  - 9 баллов. Выборочное среднее по факту удовлетворенности доброжелательностью, вежливостью сотрудников детского сада – 9,5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99 %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135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92,59 %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детского сада при использовании дистанционных форм работы  – 8,67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специалистов музея при использовании дистанционных форм взаимодействия  составила 99%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</w:t>
            </w:r>
            <w:r w:rsidRPr="00D42FE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135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94,2 % респондентов дали наивысшую оценку данного параметра – 10 баллов. 4,8 % респондентов дали оценку данного параметра – 9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Выборочное среднее – 9,5 баллов из десяти возможных, что является высоким показателем.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детского сада  при использовании дистанционных форм взаимодействия  составила 98 %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135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93 % респондентов дали наивысшую оценку данного параметра – 10 баллов. 3 % респондентов дали оценку данного параметра – 9 баллов. Выборочное среднее по факту удовлетворенности доброжелательностью, вежливостью сотрудников детского сада при использовании дистанционных форм работы  – 9,5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детского сада  при использовании дистанционных форм взаимодействия  составила 96%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135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93,7% респондентов дали наивысшую оценку данного параметра – 10 баллов. 3,3% респондентов дали оценку данного параметра – 9 баллов. Выборочное среднее по факту удовлетворенности в целом условиями оказания услуг в ДОУ – 9,5 баллов из 10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97 %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7B6F48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617CE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17CEF" w:rsidRPr="00D42FE5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81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</w:tbl>
    <w:p w:rsidR="00617CEF" w:rsidRPr="00CA1441" w:rsidRDefault="00617CEF" w:rsidP="00617CEF">
      <w:pPr>
        <w:jc w:val="both"/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2.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№5 «Солнышко»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4"/>
        <w:gridCol w:w="1843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Муниципальное бюджетное дошкольное образовательное учреждение детский сад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вида № 5 «Солнышко»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почтовый адрес: 423241, Республика Татарстан,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г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. Бугульма, ул. Ярослава Гашека,46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тел. 8(85594)4-27-05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e-mail:myrzina-myrzina@mail.ru</w:t>
            </w:r>
            <w:proofErr w:type="spellEnd"/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Наименование и график работы МБДОУ № 5 размещены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на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1.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фасаде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ДОУ;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2. на официальном сайте МБОУ  https://edu.tatar.ru/bugulma/dou5 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МБДОУ № 5,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 данному критерию оценки отмечается, что на информационных стендах и на сайте учреждения размещена почти вся требуемая информация об организации.</w:t>
            </w:r>
          </w:p>
          <w:p w:rsidR="00617CEF" w:rsidRPr="00A27D0C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75 пользователей.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38,5% из 40% возможных, что является высоким показателем, т.е</w:t>
            </w:r>
            <w:proofErr w:type="gramStart"/>
            <w:r w:rsidRPr="00CA1441">
              <w:rPr>
                <w:b w:val="0"/>
              </w:rPr>
              <w:t>.о</w:t>
            </w:r>
            <w:proofErr w:type="gramEnd"/>
            <w:r w:rsidRPr="00CA1441">
              <w:rPr>
                <w:b w:val="0"/>
              </w:rPr>
              <w:t>тмечается высокий уровень удовлетворенности получателей услуг открытостью, полнотой и доступностью информации о деятельности организации, размещенной на информационных стендах, на сайте, так все получатели услуг, кто обращался за информацией об учреждении, нашел требуемую информацию, что отражено в анкетах.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1D4ACE" w:rsidP="001D4ACE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</w:t>
            </w:r>
            <w:r w:rsidR="00617CEF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МБДОУ № 5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имеется комфортная зона отдыха - ожидания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внутри организации на стендах отражены навигация для родителей;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в группах имеется питьевая вода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сан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итарно - гигиенических помещениях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чистота,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в  наличии мыло, вода, туалетная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бумаги и пр.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возможность бронирования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пр.).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Необходимо установить информационный моноблок для родителей;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кулер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с питьевой водой.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75пользователей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60 респондентов (80%)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дали максимальную оценку по данному параметру – 10 баллов; 10 респондентов (13,3%) респондентов оценили удовлетворенность услуг на 9 баллов;  5 (6.6%) респондентов 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–49,5% из 50% возможных. В результате проведенного исследования установлен высокий уровень комфортности условий предоставления услуг.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470471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1D4ACE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Необходимо выделить место под стоянку для автотранспортных средств инвалидов; для инвалидов по зрению, провести   дублирование зрительной информации, надписей, знаков и иной текстовой и графической информации знаками.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20 %</w:t>
            </w:r>
          </w:p>
        </w:tc>
        <w:tc>
          <w:tcPr>
            <w:tcW w:w="1843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7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17CEF" w:rsidRPr="00CA1441" w:rsidTr="001D4ACE">
        <w:trPr>
          <w:trHeight w:val="33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МБДОУ №5 для обеспечения и организации условий доступности,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позволяющих инвалидам получать услуги наравне с другими-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возможность смотреть сайт организации в сети «Интернет»;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работниками организации, прошедшими необходимое обучение (инструктирование) (возможность сопровождения работниками организации).</w:t>
            </w:r>
          </w:p>
        </w:tc>
        <w:tc>
          <w:tcPr>
            <w:tcW w:w="1843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7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1D4ACE">
        <w:trPr>
          <w:trHeight w:val="160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Опрошено 1 пользователь.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Ответы пользователя: 1 респондент (100%)  дал удовлетворительную оценку.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доступностью услуг для инвалидов  составила 20 %.</w:t>
            </w:r>
          </w:p>
        </w:tc>
        <w:tc>
          <w:tcPr>
            <w:tcW w:w="1843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7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1D4ACE">
        <w:tc>
          <w:tcPr>
            <w:tcW w:w="7797" w:type="dxa"/>
            <w:gridSpan w:val="3"/>
            <w:vAlign w:val="center"/>
          </w:tcPr>
          <w:p w:rsidR="00617CEF" w:rsidRPr="00CA1441" w:rsidRDefault="00617CEF" w:rsidP="007B6F48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1D4ACE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1D4ACE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7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1D4ACE" w:rsidP="001D4ACE">
            <w:pPr>
              <w:pStyle w:val="ConsPlusNormal"/>
              <w:tabs>
                <w:tab w:val="left" w:pos="536"/>
                <w:tab w:val="center" w:pos="717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rPr>
          <w:trHeight w:val="28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75 пользователей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70 респондентов (37,3%) показали максимальные результаты; 5 респондентов (2,6%)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 составила39,9 % из 40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75 пользователей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70 респондентов (37,3%) показали максимальные результаты; 5 респондентов (2,6%)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39,9 % из 40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Опрошено 75 респондентов. 73 респондента (19.4 %) показали максимальные результаты; 2 респондента (0.5%)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19.9 % из 20 %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95DE7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75 респондентов.  73 (29.2%) респондентов дали наивысшую оценку данного параметра. Показатели по данному параметру - 29,2% из 30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75 респондентов.  71 (18,9%) респондентов дали наивысшую оценку данного параметра. Показатели по данному параметру – 18,9 % из 20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75 респондентов.  74 (49,3%) респондентов дали наивысшую оценку данного параметра. Показатели по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данному параметру - 49,3 % из 50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1D4ACE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</w:t>
            </w:r>
            <w:r w:rsidR="001D4ACE"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1D4ACE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3.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№6 «</w:t>
      </w:r>
      <w:proofErr w:type="spellStart"/>
      <w:r w:rsidRPr="00CA1441">
        <w:rPr>
          <w:b w:val="0"/>
          <w:i/>
        </w:rPr>
        <w:t>Дюймовочка</w:t>
      </w:r>
      <w:proofErr w:type="spellEnd"/>
      <w:r w:rsidRPr="00CA1441">
        <w:rPr>
          <w:b w:val="0"/>
          <w:i/>
        </w:rPr>
        <w:t xml:space="preserve">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t xml:space="preserve">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МБДОУ № 6 «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Дюймовочка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423236, Республика Татарстан, г. Бугульма, ул.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Габдуллы</w:t>
            </w:r>
            <w:proofErr w:type="spellEnd"/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 xml:space="preserve"> Т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укая, 72 А</w:t>
            </w:r>
          </w:p>
          <w:p w:rsidR="00617CEF" w:rsidRPr="00617CEF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</w:t>
            </w:r>
            <w:r w:rsidRPr="00617CEF">
              <w:rPr>
                <w:rFonts w:eastAsia="Times New Roman"/>
                <w:b w:val="0"/>
                <w:lang w:eastAsia="ru-RU"/>
              </w:rPr>
              <w:t>. 8(85594)6-03-98</w:t>
            </w:r>
          </w:p>
          <w:p w:rsidR="00617CEF" w:rsidRPr="00617CEF" w:rsidRDefault="00617CEF" w:rsidP="008D5F0C">
            <w:pPr>
              <w:shd w:val="clear" w:color="auto" w:fill="FFFFFF"/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617CEF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617CEF">
              <w:rPr>
                <w:rFonts w:eastAsia="Times New Roman"/>
                <w:b w:val="0"/>
                <w:lang w:eastAsia="ru-RU"/>
              </w:rPr>
              <w:t>:</w:t>
            </w:r>
            <w:r w:rsidRPr="00617CEF">
              <w:rPr>
                <w:rFonts w:eastAsia="Times New Roman"/>
                <w:b w:val="0"/>
                <w:color w:val="FF0000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A1441">
              <w:rPr>
                <w:rFonts w:eastAsia="Times New Roman"/>
                <w:b w:val="0"/>
                <w:lang w:val="en-US" w:eastAsia="ru-RU"/>
              </w:rPr>
              <w:t>dou</w:t>
            </w:r>
            <w:proofErr w:type="spellEnd"/>
            <w:r w:rsidRPr="00617CEF">
              <w:rPr>
                <w:rFonts w:eastAsia="Times New Roman"/>
                <w:b w:val="0"/>
                <w:lang w:eastAsia="ru-RU"/>
              </w:rPr>
              <w:t>6</w:t>
            </w:r>
            <w:r w:rsidRPr="00CA1441">
              <w:rPr>
                <w:rFonts w:eastAsia="Times New Roman"/>
                <w:b w:val="0"/>
                <w:lang w:val="en-US" w:eastAsia="ru-RU"/>
              </w:rPr>
              <w:t>bug</w:t>
            </w:r>
            <w:r w:rsidRPr="00617CEF">
              <w:rPr>
                <w:rFonts w:eastAsia="Times New Roman"/>
                <w:b w:val="0"/>
                <w:lang w:eastAsia="ru-RU"/>
              </w:rPr>
              <w:t>@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617CEF">
              <w:rPr>
                <w:rFonts w:eastAsia="Times New Roman"/>
                <w:b w:val="0"/>
                <w:lang w:eastAsia="ru-RU"/>
              </w:rPr>
              <w:t>.</w:t>
            </w:r>
            <w:proofErr w:type="spellStart"/>
            <w:r w:rsidRPr="00CA1441">
              <w:rPr>
                <w:rFonts w:eastAsia="Times New Roman"/>
                <w:b w:val="0"/>
                <w:lang w:val="en-US" w:eastAsia="ru-RU"/>
              </w:rPr>
              <w:t>ru</w:t>
            </w:r>
            <w:proofErr w:type="spellEnd"/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Наименование и график работы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МБДОУ № 6 «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Дюймовочка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1</w:t>
            </w:r>
            <w:r w:rsidRPr="00CA1441">
              <w:rPr>
                <w:rFonts w:eastAsia="Times New Roman"/>
                <w:b w:val="0"/>
                <w:color w:val="FF0000"/>
                <w:lang w:eastAsia="ru-RU"/>
              </w:rPr>
              <w:t xml:space="preserve">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2. на официальном сайте</w:t>
            </w:r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МБДОУ № 6 «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Дюймовочка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»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hyperlink r:id="rId6" w:history="1"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https://edu.tatar.ru/bugulma/dou6</w:t>
              </w:r>
            </w:hyperlink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               </w:t>
            </w:r>
            <w:r w:rsidRPr="00CA1441">
              <w:rPr>
                <w:rFonts w:eastAsia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На официальном сайте МБДОУ № 6 «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Дюймовочка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>»,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</w:tc>
        <w:tc>
          <w:tcPr>
            <w:tcW w:w="1842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  <w:r w:rsidR="00617CE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38A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100 пользователей.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85,1%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F1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F138A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МБДОУ № 6 «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Дюймовочка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>»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Ответы пользователей распределились следующим образом: большинство – 49,5 %  респондентов дали максимальную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оценку по данному параметру – 10 баллов; 30,0 %  респондентов оценили удовлетворенность услуг на 9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баллов;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 79,5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консультационной разъяснительной работы среди родителей (законных представителей) при посещении </w:t>
            </w:r>
            <w:r w:rsidRPr="00CA1441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 6 «</w:t>
            </w:r>
            <w:proofErr w:type="spellStart"/>
            <w:r w:rsidRPr="00CA1441">
              <w:rPr>
                <w:rFonts w:ascii="Times New Roman" w:hAnsi="Times New Roman" w:cs="Times New Roman"/>
                <w:bCs/>
                <w:sz w:val="28"/>
                <w:szCs w:val="28"/>
              </w:rPr>
              <w:t>Дюймовочка</w:t>
            </w:r>
            <w:proofErr w:type="spellEnd"/>
            <w:r w:rsidRPr="00CA1441">
              <w:rPr>
                <w:rFonts w:ascii="Times New Roman" w:hAnsi="Times New Roman" w:cs="Times New Roman"/>
                <w:bCs/>
                <w:sz w:val="28"/>
                <w:szCs w:val="28"/>
              </w:rPr>
              <w:t>».</w:t>
            </w:r>
          </w:p>
        </w:tc>
        <w:tc>
          <w:tcPr>
            <w:tcW w:w="1842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rPr>
          <w:trHeight w:val="34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МБДОУ №6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оборудование территории, прилегающей организации с учетом доступности для инвалидов входных групп.</w:t>
            </w:r>
          </w:p>
        </w:tc>
        <w:tc>
          <w:tcPr>
            <w:tcW w:w="1842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138A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7CEF" w:rsidRPr="00CA1441" w:rsidTr="008D5F0C">
        <w:trPr>
          <w:trHeight w:val="241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25,4%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24,9% оценили на 9 баллов;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72%.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F1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F138A8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rPr>
          <w:trHeight w:val="28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37,8% респондентов дали наивысшую оценку данного параметра – 10 баллов; %; 1% оценили на 9 баллов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;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Выборочное среднее по факту удовлетворенности доступностью и актуальностью информации о деятельности  – 9,83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38,8%</w:t>
            </w:r>
          </w:p>
        </w:tc>
        <w:tc>
          <w:tcPr>
            <w:tcW w:w="1842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пользователя.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39,2 % респондентов дали наивысшую оценку данного параметра – 10 баллов. Выборочное среднее по факту удовлетворенности доброжелательностью, вежливостью сотрудников – 9,81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39,2 %</w:t>
            </w:r>
          </w:p>
        </w:tc>
        <w:tc>
          <w:tcPr>
            <w:tcW w:w="1842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19,6 % респондентов дали наивысшую оценку данного параметра – 10 баллов. Выборочное среднее по факту удовлетворенности доброжелательностью, вежливостью сотрудников  при использовании дистанционных форм работы  – 9,67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при использовании дистанционных форм взаимодействия  составила 19,6 %</w:t>
            </w:r>
          </w:p>
        </w:tc>
        <w:tc>
          <w:tcPr>
            <w:tcW w:w="1842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F138A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F138A8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– 8,67 баллов из десяти возможных, что является высоким показателем. 29,7 % респондентов дали наивысшую оценку данного параметра – 10 баллов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19,8 % респондентов дали наивысшую оценку данного параметра – 10 баллов. Выборочное среднее по факту удовлетворенности доброжелательностью, вежливостью сотрудников при использовании дистанционных форм работы  – 8,68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при использовании дистанционных форм взаимодействия  составила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80 %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49,5% респондентов дали наивысшую оценку данного параметра – 10 баллов.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в целом условиями оказания услуг  – 9,83 баллов из 10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89%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77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Default="00F138A8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</w:tbl>
    <w:p w:rsidR="00617CEF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4.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№7 «Росинка»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Значимость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Значение показателя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t xml:space="preserve">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МБДОУ № 7 «Росинка»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423232, Республика Татарстан,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г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. Бугульма, ул. Владимира Комарова, д. 1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тел. 8(85594) 9-12-62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rFonts w:eastAsia="Times New Roman"/>
                <w:b w:val="0"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>: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  <w:proofErr w:type="spellStart"/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vip</w:t>
            </w:r>
            <w:proofErr w:type="spellEnd"/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>.</w:t>
            </w:r>
            <w:proofErr w:type="spellStart"/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rosinka</w:t>
            </w:r>
            <w:proofErr w:type="spellEnd"/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>7@</w:t>
            </w:r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>.</w:t>
            </w:r>
            <w:proofErr w:type="spellStart"/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ru</w:t>
            </w:r>
            <w:proofErr w:type="spellEnd"/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МБДОУ № 7 «Росинка»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 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на официальном сайте </w:t>
            </w:r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МБДОУ № 7 «Росинка»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 </w:t>
            </w:r>
            <w:hyperlink r:id="rId7" w:history="1"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https://edu.tatar.ru/bugulma/</w:t>
              </w:r>
              <w:proofErr w:type="spellStart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dou</w:t>
              </w:r>
              <w:proofErr w:type="spellEnd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7</w:t>
              </w:r>
            </w:hyperlink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На официальном сайте МБДОУ № 7 «Росинка»,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74 пользователя.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84,4%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</w:t>
            </w:r>
            <w:r w:rsidR="007B6F4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EC5368"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МБДОУ № 7 «Росинка» 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посещении.</w:t>
            </w:r>
            <w:proofErr w:type="gramEnd"/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74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–55,6% респондентов дали максимальную оценку по данному параметру – 10 баллов; 26,8 % респондентов оценили удовлетворенность услуг на 9 баллов; 17,6% дали оценку – 7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 8,66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 комфортностью условий предоставления.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</w:t>
            </w:r>
            <w:r w:rsidRPr="00EC5368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Лица с нарушениями слуха имеют возможность воспользоваться этикетажем,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аннотациями при посещении МБДОУ № 7 «Росинка».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Имеется  выделенная стоянка для автотранспортных средств инвалидов.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rPr>
          <w:trHeight w:val="36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МБДОУ № 7 «Росинка»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адаптированная программа для детей с ОВЗ.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rPr>
          <w:trHeight w:val="596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12,7%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26,9% оценили на 9 баллов;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15,6% оценили на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72%.</w:t>
            </w:r>
            <w:r w:rsidRPr="00CA1441">
              <w:rPr>
                <w:sz w:val="28"/>
                <w:szCs w:val="28"/>
              </w:rPr>
              <w:tab/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77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rPr>
          <w:trHeight w:val="28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74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60,4% респондентов дали наивысшую оценку данного параметра – 10 баллов; 36,4% оценили на 9 баллов. 3,2% оценили на 8 баллов; Выборочное среднее по факту удовлетворенности доступностью и актуальностью информации о деятельности детского сада – 9 баллов из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вежливостью работников организации, обеспечивающих первичный контакт и информирование получателя услуги.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74 пользователя.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86,39 % респондентов дали наивысшую оценку данного параметра – 10 баллов. 13,61 % респондентов дали оценку данного параметра  - 9 баллов. Выборочное среднее по факту удовлетворенности доброжелательностью, вежливостью сотрудников детского сада – 9,5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74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91,59 % респондентов дали наивысшую оценку данного параметра – 10 баллов. 8,41 % респондентов дали оценку данного параметра – 9 баллов. Выборочное среднее по факту удовлетворенности доброжелательностью, вежливостью сотрудников детского сада при использовании дистанционных форм работы  – 9,5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детского сада  при использовании дистанционных форм взаимодействия  составила  96,6 %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</w:t>
            </w:r>
            <w:r w:rsidRPr="00601C9B"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74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94,2 % респондентов дали наивысшую оценку данного параметра – 10 баллов. 5,8 % респондентов дали оценку данного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параметра – 9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Выборочное среднее – 9,5 баллов из десяти возможных, что является высоким показателем.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детского сада  при использовании дистанционных форм взаимодействия  составила 98 %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74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92,59 % респондентов дали наивысшую оценку данного параметра – 10 баллов. 7,41 % респондентов дали оценку данного параметра – 9 баллов. Выборочное среднее по факту удовлетворенности доброжелательностью, вежливостью сотрудников детского сада при использовании дистанционных форм работы  – 9,5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детского сада  при использовании дистанционных форм взаимодействия  составила 96%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74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96,4% респондентов дали наивысшую оценку данного параметра – 10 баллов. 3,6% респондентов дали оценку данного параметра – 9 баллов. Выборочное среднее по факту удовлетворенности в целом условиями оказания услуг в ДОУ – 9,5 баллов из 10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</w:t>
            </w:r>
            <w:r w:rsidRPr="00601C9B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</w:tbl>
    <w:p w:rsidR="00617CEF" w:rsidRPr="00CA1441" w:rsidRDefault="00617CEF" w:rsidP="00617CEF">
      <w:pPr>
        <w:jc w:val="both"/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lastRenderedPageBreak/>
        <w:t xml:space="preserve">5.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комбинированного вида №10  «Радуга»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Муниципальное бюджетное дошкольное образовательное учреждение детский сад комбинированного вида №10 «Радуга»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423235, Республика Татарстан, район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 город Бугульма, улица Сельхозтехника, 12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val="en-US"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</w:t>
            </w:r>
            <w:r w:rsidRPr="00CA1441">
              <w:rPr>
                <w:rFonts w:eastAsia="Times New Roman"/>
                <w:b w:val="0"/>
                <w:lang w:val="en-US" w:eastAsia="ru-RU"/>
              </w:rPr>
              <w:t>. 8(85594)9-12-05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rFonts w:eastAsia="Times New Roman"/>
                <w:b w:val="0"/>
                <w:color w:val="000000"/>
                <w:lang w:val="en-US"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e-mail:</w:t>
            </w:r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 xml:space="preserve"> detsad10raduga@mail.ru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МБДОУ №10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ДОУ;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2. на официальном сайте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МБДОУ№10  </w:t>
            </w:r>
            <w:hyperlink r:id="rId8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https://edu.tatar.ru/bugulma/</w:t>
              </w:r>
              <w:proofErr w:type="spellStart"/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dou</w:t>
              </w:r>
              <w:proofErr w:type="spellEnd"/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10</w:t>
              </w:r>
            </w:hyperlink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МБДОУ №10,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110 пользователя.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 xml:space="preserve">Доля получателей услуг, удовлетворенных </w:t>
            </w:r>
            <w:r w:rsidRPr="00CA1441">
              <w:rPr>
                <w:b w:val="0"/>
              </w:rPr>
              <w:lastRenderedPageBreak/>
              <w:t>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75%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75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МБДОУ №10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11,45% респондентов дали максимальную оценку по данному параметру – 10 баллов; 30,32 % респондентов оценили удовлетворенность услуг на 9 баллов; 55,5%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Выборочное среднее по факту удовлетворенности комфортностью предоставления услуг – 8,5 баллов из десяти возможных, что является хорошим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в  МБДОУ№10 имеется пандус.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17CEF" w:rsidRPr="00CA1441" w:rsidTr="008D5F0C">
        <w:trPr>
          <w:trHeight w:val="27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МБДОУ №10 для обеспечения и организации условий доступности, позволяющих инвалидам получать услуги наравне со всеми - имеется возможность смотреть сайт учреждения в сети «Интернет».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имеется возможность предоставления услуги на дому.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rPr>
          <w:trHeight w:val="193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 из 5 опрошенных 2,5% респондентов дали оценку данного параметра – 8 баллов; 3,2% оценили на 7 баллов. 22,83% оценили на 6 баллов; В целом пользователи удовлетворены доступностью услуг для граждан.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62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13,5% респондентов дали наивысшую оценку данного параметра – 10 баллов; 22,83% оценили на 9 баллов. 12,5% оценили на 8 баллов; Выборочное среднее по факту удовлетворенности доступностью и актуальностью информации о деятельности МБДОУ№10 – 8,0 баллов из десяти возможных, что является хорошим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88,37 %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110 пользователя.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86,5 % респондентов дали оценку данного параметра – 9 баллов. Выборочное среднее по факту удовлетворенности доброжелательностью, вежливостью специалистов МБДОУ№10 – 8,77 баллов из десяти возможных, что является хорошим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89 %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87,5 %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 МБДОУ№10 при использовании дистанционных форм работы  – 7,67 баллов из десяти возможных, что является хорошим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специалистов МБДОУ №10 при использовании дистанционных форм взаимодействия  составила 87 %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88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среднее–8,55 баллов из десяти возможных, что является хорошим показателем. 95,6 % респондентов дали хорошую оценку данного параметра – 8 баллов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90,59 %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 МБДОУ №10 при использовании дистанционных форм работы  – 8,67 баллов из десяти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возможных, что является хорошим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специалистов МБДОУ №10 при использовании дистанционных форм взаимодействия  составила 80 %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110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12,7% респондентов дали наивысшую оценку данного параметра – 10 баллов. Выборочное среднее по факту удовлетворенности в целом условиями оказания услуг в МБДОУ №10 – 8,83 баллов из 10 возможных, что является хорошим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87%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91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81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81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6.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№22 «Золотая рыбка»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t xml:space="preserve">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МБДОУ №22 «Золотая рыбка»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423230, Республика Татарстан,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г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. Бугульма, ул. М.Горького, 11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тел. 8(85594)4-57-36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rFonts w:eastAsia="Times New Roman"/>
                <w:b w:val="0"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>: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  <w:proofErr w:type="spellStart"/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dou</w:t>
            </w:r>
            <w:proofErr w:type="spellEnd"/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>22</w:t>
            </w:r>
            <w:proofErr w:type="spellStart"/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bugulma</w:t>
            </w:r>
            <w:proofErr w:type="spellEnd"/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>@</w:t>
            </w:r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>.</w:t>
            </w:r>
            <w:proofErr w:type="spellStart"/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>ru</w:t>
            </w:r>
            <w:proofErr w:type="spellEnd"/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lastRenderedPageBreak/>
              <w:t>№22 2Золотая рыбка»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школы;</w:t>
            </w:r>
          </w:p>
          <w:p w:rsidR="00617CEF" w:rsidRPr="00405E21" w:rsidRDefault="00617CEF" w:rsidP="008D5F0C">
            <w:pPr>
              <w:jc w:val="both"/>
              <w:rPr>
                <w:rFonts w:eastAsia="Times New Roman"/>
                <w:b w:val="0"/>
                <w:bCs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2. на официальном сайте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МБДОУ№22 «Золотая рыбка» </w:t>
            </w:r>
            <w:hyperlink r:id="rId9" w:history="1">
              <w:r w:rsidRPr="00CA1441">
                <w:rPr>
                  <w:rFonts w:eastAsia="Times New Roman"/>
                  <w:b w:val="0"/>
                  <w:bCs/>
                  <w:color w:val="0000FF"/>
                  <w:u w:val="single"/>
                  <w:lang w:eastAsia="ru-RU"/>
                </w:rPr>
                <w:t>https://edu.tatar.ru/bugulma/dou22</w:t>
              </w:r>
            </w:hyperlink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</w:t>
            </w: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МБ</w:t>
            </w: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Д</w:t>
            </w: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ОУ №</w:t>
            </w: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tt-RU"/>
              </w:rPr>
              <w:t>22 “Золотая рыбка”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100 пользователей.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80%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86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МБДОУ №22 “Золотая рыбка”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–57,8% респондентов дали максимальную оценку по данному параметру – 10 баллов; 33,87 % респондентов оценили удовлетворенность услуг на 9 баллов; 8,33%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 9,10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Лица с нарушениями слуха имеют возможность воспользоваться этикетажем, аннотациями при посещении МБДОУ №22 “Золотая рыбка”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Лица с нарушениями зрения имеют возможность на сайте МБДОУ пользоваться версией для </w:t>
            </w:r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слабовидящих</w:t>
            </w:r>
            <w:proofErr w:type="gramEnd"/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имеется расширенный дверной проём.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rPr>
          <w:trHeight w:val="31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МБДОУ №22 для обеспечения и организации условий доступности, позволяющих инвалидам получать услуги наравне с другими: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возможность смотреть сайт организации в сети «Интернет»;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для лиц, имеющих нарушения в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– двигательном аппарате, имеется 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расширенный дверной проём;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возможность предоставления услуги на дому.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rPr>
          <w:trHeight w:val="3144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 7 респондентов.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11,4% респондентов дали наивысшую оценку данного параметра – 10 баллов; 23,9% оценили на 9 баллов. 13,2% оценили на 8 баллов. В целом получатели образовательных услуг учреждения удовлетворены доступностью услуг для всех категорий граждан.  Доля получателей услуг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,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удовлетворенных доступностью услуг для инвалидов  составила 72 %.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138A8"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F138A8">
              <w:rPr>
                <w:rFonts w:ascii="Times New Roman" w:hAnsi="Times New Roman" w:cs="Times New Roman"/>
                <w:sz w:val="28"/>
                <w:szCs w:val="28"/>
              </w:rPr>
              <w:t xml:space="preserve">      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617CE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14,7% респондентов дали наивысшую оценку данного параметра – 10 баллов; 20,73% оценили на 9 баллов. 1,5% оценили на 8 баллов; Выборочное среднее по факту удовлетворенности доступностью и актуальностью информации о МБДОУ №22 – 9,63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98,5 %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пользователей.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90,5 % респондентов дали наивысшую оценку данного параметра – 10 баллов. Выборочное среднее по факту удовлетворенности доброжелательностью,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вежливостью сотрудников МБДОУ №22 – 9,88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90 %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89,5 % респондентов дали наивысшую оценку данного параметра – 10 баллов. Выборочное среднее по факту удовлетворенности доброжелательностью, вежливостью сотрудников МБДОУ №22 при использовании дистанционных форм работы  – 8,67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сотрудников МБДОУ №22 при использовании дистанционных форм взаимодействия  составила 99 %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96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среднее– 8,93 баллов из десяти возможных, что является высоким показателем. 90,0 % респондентов дали наивысшую оценку данного параметра – 10 баллов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93,59 % респондентов дали наивысшую оценку данного параметра – 10 баллов. Выборочное среднее по факту удовлетворенности доброжелательностью, вежливостью сотрудников МБДОУ №22 при использовании дистанционных форм работы  – 8,97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сотрудников МБДОУ №22 при использовании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дистанционных форм взаимодействия  составила 81 %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100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15,5% респондентов дали наивысшую оценку данного параметра – 10 баллов. Выборочное среднее по факту удовлетворенности в целом условиями оказания услуг в музее – 9,83 баллов из 10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88%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</w:t>
            </w:r>
            <w:r w:rsidR="007B6F48"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86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F138A8" w:rsidP="00F138A8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</w:t>
            </w:r>
            <w:r w:rsidR="00617CEF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F138A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7.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№26 «</w:t>
      </w:r>
      <w:proofErr w:type="spellStart"/>
      <w:r w:rsidRPr="00CA1441">
        <w:rPr>
          <w:b w:val="0"/>
          <w:i/>
        </w:rPr>
        <w:t>Бэлэкэч</w:t>
      </w:r>
      <w:proofErr w:type="spellEnd"/>
      <w:r w:rsidRPr="00CA1441">
        <w:rPr>
          <w:b w:val="0"/>
          <w:i/>
        </w:rPr>
        <w:t xml:space="preserve">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t xml:space="preserve">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Муниципальное бюджетное дошкольное образовательное учреждение детский сад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№ 26 «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Бэлэкэч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» 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>423239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, Республика Татарстан,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г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. Бугульма, ул. М. Тухачевского, дом 14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тел. 8(85594) 3-85-66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rFonts w:eastAsia="Times New Roman"/>
                <w:b w:val="0"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>: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  <w:r w:rsidRPr="00CA1441">
              <w:rPr>
                <w:rFonts w:eastAsia="Times New Roman"/>
                <w:b w:val="0"/>
                <w:color w:val="000000"/>
                <w:shd w:val="clear" w:color="auto" w:fill="F6F6F6"/>
                <w:lang w:eastAsia="ru-RU"/>
              </w:rPr>
              <w:t>Igor.Olga@bk.ru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 </w:t>
            </w:r>
            <w:r w:rsidRPr="00CA1441">
              <w:rPr>
                <w:rFonts w:eastAsia="Times New Roman"/>
                <w:b w:val="0"/>
                <w:lang w:eastAsia="ru-RU"/>
              </w:rPr>
              <w:lastRenderedPageBreak/>
              <w:t xml:space="preserve">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numPr>
                <w:ilvl w:val="0"/>
                <w:numId w:val="27"/>
              </w:numPr>
              <w:tabs>
                <w:tab w:val="left" w:pos="425"/>
              </w:tabs>
              <w:spacing w:after="160" w:line="256" w:lineRule="auto"/>
              <w:contextualSpacing/>
              <w:jc w:val="both"/>
              <w:rPr>
                <w:rFonts w:eastAsia="Times New Roman"/>
                <w:b w:val="0"/>
                <w:lang w:eastAsia="ru-RU"/>
              </w:rPr>
            </w:pP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CA1441" w:rsidRDefault="00617CEF" w:rsidP="008D5F0C">
            <w:pPr>
              <w:numPr>
                <w:ilvl w:val="0"/>
                <w:numId w:val="27"/>
              </w:numPr>
              <w:tabs>
                <w:tab w:val="left" w:pos="425"/>
              </w:tabs>
              <w:spacing w:after="160" w:line="256" w:lineRule="auto"/>
              <w:contextualSpacing/>
              <w:jc w:val="both"/>
              <w:rPr>
                <w:rFonts w:eastAsia="Times New Roman"/>
                <w:b w:val="0"/>
                <w:bCs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 официальном сайте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детского сада https://edu.tatar.ru/bugulma/page2518045.htm</w:t>
            </w:r>
          </w:p>
          <w:p w:rsidR="00617CEF" w:rsidRPr="00405E21" w:rsidRDefault="00617CEF" w:rsidP="008D5F0C">
            <w:pPr>
              <w:numPr>
                <w:ilvl w:val="0"/>
                <w:numId w:val="27"/>
              </w:numPr>
              <w:tabs>
                <w:tab w:val="left" w:pos="425"/>
              </w:tabs>
              <w:spacing w:after="160" w:line="256" w:lineRule="auto"/>
              <w:contextualSpacing/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 страницах ВК: </w:t>
            </w:r>
            <w:hyperlink r:id="rId10" w:history="1">
              <w:r w:rsidR="008D5F0C" w:rsidRPr="000B5F25">
                <w:rPr>
                  <w:rStyle w:val="a8"/>
                  <w:rFonts w:eastAsia="Times New Roman"/>
                  <w:b w:val="0"/>
                  <w:shd w:val="clear" w:color="auto" w:fill="FFFFFF"/>
                  <w:lang w:eastAsia="ru-RU"/>
                </w:rPr>
                <w:t>https://vk.com/club107306903</w:t>
              </w:r>
            </w:hyperlink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 МБДОУ № 26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405E2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157  пользователя.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39.6% из 40% возможных, что является высоким показателем, т.е</w:t>
            </w:r>
            <w:proofErr w:type="gramStart"/>
            <w:r w:rsidRPr="00CA1441">
              <w:rPr>
                <w:b w:val="0"/>
              </w:rPr>
              <w:t>.о</w:t>
            </w:r>
            <w:proofErr w:type="gramEnd"/>
            <w:r w:rsidRPr="00CA1441">
              <w:rPr>
                <w:b w:val="0"/>
              </w:rPr>
              <w:t>тмечается высокий уровень удовлетворенности получателей услуг открытостью, полнотой и доступностью информации о деятельности организации, размещенной на информационных стендах, на сайте, так все получатели услуг, кто обращался за информацией об учреждении, нашел требуемую информацию, что отражено в анкетах.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90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МБДОУ № 26 обеспечивает следующие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372E82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 Опрошено 157 респондента.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 150 респондента (96%)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дали максимальную оценку по данному параметру; 7 респондентов (4 %) оценили удовлетворенность услуг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.</w:t>
            </w:r>
            <w:proofErr w:type="gramEnd"/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–49,5% из 50% возможных. В результате проведенного исследования установлен высокий уровень комфортности условий предоставления услуг.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="00AF649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90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имеются пандусы.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выделить место под стоянку для автотранспортных средств инвалидов;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для инвалидов по зрению провести   дублирование зрительной информации, надписей, знаков и иной текстовой и графической информации знаками.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42 %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rPr>
          <w:trHeight w:val="36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МБДОУ для обеспечения и организации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условий доступности, позволяющих инвалидам получать услуги наравне с другими организовано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дублирование для инвалидов по слуху зрительной информации;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дублирование надписей, знаков и иной текстовой и графической информации знаками,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наличие альтернативной версии официального сайта организации в информационно-телекоммуникационной сети "Интернет" для инвалидов по зрению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Необходимо обеспечить работу по созданию условий по доступности услуг для инвалидов: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- оказание консультативной педагогической помощи ребёнку – инвалиду и его родителям (законным представителям</w:t>
            </w:r>
            <w:proofErr w:type="gramEnd"/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- проведение совместных мероприятий (праздники, развлечения).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17CEF" w:rsidRPr="00CA1441" w:rsidTr="008D5F0C">
        <w:trPr>
          <w:trHeight w:val="238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 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12,5% респондентов дали наивысшую оценку данного параметра (10 баллов); 17,5 % хорошую оценку (7 баллов).  Таким образом, доля получателей услуг, удовлетворенных доступностью услуг для инвалидов  составила 30 %.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AF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</w:t>
            </w:r>
            <w:r w:rsidR="00AF6495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Опрошено 157 респондентов.  155 респондентов (39,6%) показали максимальные результаты; 2 респондента (0.4%)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39,6 % из 40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Опрошено 157 респондентов.  155 респондентов (39,6%) показали максимальные результаты; 2 респондента (0.4%)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39,6 % из 40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Опрошено 157 респондентов.  155 респондентов (19.8 %) показали максимальные результаты; 2 респондента (0.2%)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19.8 % из 20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%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EB59D3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157 респондентов.  155  (29.7 %) респондентов дали наивысшую оценку данного параметра. Показатели по данному параметру -  29,7% из 30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157 респондентов.  155  (19,8%) респондентов дали наивысшую оценку данного параметра. Показатели по данному параметру -  19, 8 % из 20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157 респондентов.  155  (29,5%) респондентов дали наивысшую оценку данного параметра. Показатели по данному параметру -  49,5 % из 50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F378FA" w:rsidRDefault="00617CEF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F378FA">
              <w:rPr>
                <w:rFonts w:ascii="Times New Roman" w:hAnsi="Times New Roman" w:cs="Times New Roman"/>
                <w:sz w:val="28"/>
                <w:szCs w:val="28"/>
              </w:rPr>
              <w:t xml:space="preserve">Итого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F378FA">
              <w:rPr>
                <w:rFonts w:ascii="Times New Roman" w:hAnsi="Times New Roman" w:cs="Times New Roman"/>
                <w:sz w:val="28"/>
                <w:szCs w:val="28"/>
              </w:rPr>
              <w:t xml:space="preserve">   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AF6495" w:rsidP="008D5F0C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</w:tbl>
    <w:p w:rsidR="00617CEF" w:rsidRPr="00CA1441" w:rsidRDefault="00617CEF" w:rsidP="00617CEF">
      <w:pPr>
        <w:jc w:val="both"/>
        <w:rPr>
          <w:b w:val="0"/>
          <w:i/>
        </w:rPr>
      </w:pPr>
    </w:p>
    <w:p w:rsidR="00617CEF" w:rsidRPr="00CA1441" w:rsidRDefault="00617CEF" w:rsidP="00617CEF">
      <w:pPr>
        <w:jc w:val="both"/>
        <w:rPr>
          <w:b w:val="0"/>
          <w:i/>
        </w:rPr>
      </w:pPr>
    </w:p>
    <w:p w:rsidR="00617CEF" w:rsidRPr="00CA1441" w:rsidRDefault="00617CEF" w:rsidP="00617CEF">
      <w:pPr>
        <w:jc w:val="both"/>
        <w:rPr>
          <w:b w:val="0"/>
          <w:i/>
        </w:rPr>
      </w:pPr>
      <w:r w:rsidRPr="00CA1441">
        <w:rPr>
          <w:b w:val="0"/>
          <w:i/>
        </w:rPr>
        <w:t xml:space="preserve">8.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№35 «Дельфин»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МБДОУ №35 «Дельфин»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423230, Республика Татарстан, район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>, город Бугульма, улица Советская, 39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Телефон: +7(855)-946-63-96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</w:t>
            </w:r>
            <w:r w:rsidRPr="00CA1441">
              <w:rPr>
                <w:rFonts w:eastAsia="Times New Roman"/>
                <w:b w:val="0"/>
                <w:lang w:eastAsia="ru-RU"/>
              </w:rPr>
              <w:t>а</w:t>
            </w:r>
            <w:proofErr w:type="spellStart"/>
            <w:r w:rsidRPr="00CA1441">
              <w:rPr>
                <w:rFonts w:eastAsia="Times New Roman"/>
                <w:b w:val="0"/>
                <w:lang w:val="en-US" w:eastAsia="ru-RU"/>
              </w:rPr>
              <w:t>il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 : </w:t>
            </w:r>
            <w:hyperlink r:id="rId11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mdou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35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bug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@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mail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ru</w:t>
              </w:r>
            </w:hyperlink>
            <w:r w:rsidRPr="00CA1441">
              <w:rPr>
                <w:rFonts w:eastAsia="Times New Roman"/>
                <w:b w:val="0"/>
                <w:lang w:eastAsia="ru-RU"/>
              </w:rPr>
              <w:t xml:space="preserve"> / </w:t>
            </w:r>
            <w:hyperlink r:id="rId12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Dsad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bug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35@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tatar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 №35 «Дельфин» 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63175D" w:rsidRDefault="00617CEF" w:rsidP="0063175D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2. на официальном сайте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МБДОУ №35 «Дельфин»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</w:t>
            </w:r>
            <w:hyperlink r:id="rId13" w:history="1">
              <w:r w:rsidRPr="00CA1441">
                <w:rPr>
                  <w:rFonts w:eastAsia="Times New Roman"/>
                  <w:b w:val="0"/>
                  <w:bCs/>
                  <w:color w:val="0000FF"/>
                  <w:u w:val="single"/>
                  <w:lang w:eastAsia="ru-RU"/>
                </w:rPr>
                <w:t>https://edu.tatar.ru/bugulma/dou35/page3792754.htm</w:t>
              </w:r>
            </w:hyperlink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8D5F0C" w:rsidP="008D5F0C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МБДОУ №35 «Дельфин»,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Обеспечение на официальном сайте организации наличия и функционирования дистанционных способов обратной связи и взаимодействия с получателями услуг составляет 27% из 30%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181 пользователь.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proofErr w:type="gramStart"/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39.6% из 40% возможных, что является высоким показателем, т.е. отмечается высокий уровень удовлетворенности получателей услуг открытостью, полнотой и доступностью информации о деятельности организации, размещенной на информационных стендах, на сайте, так все получатели услуг, кто обращался за</w:t>
            </w:r>
            <w:proofErr w:type="gramEnd"/>
            <w:r w:rsidRPr="00CA1441">
              <w:rPr>
                <w:b w:val="0"/>
              </w:rPr>
              <w:t xml:space="preserve"> информацией об учреждении, нашел требуемую информацию, что отражено в анкетах.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63175D">
            <w:pPr>
              <w:pStyle w:val="ConsPlusNormal"/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3175D" w:rsidP="001D4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 w:rsidR="001D4ACE"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МБДОУ №35 «Дельфин»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С учетом значимости показателя – 40%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 Опрошено 181 респондент.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 173 респондента (96%)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дали максимальную оценку по данному параметру; 8 респондентов (4 %) оценили удовлетворенность услуг. Выборочное среднее по факту удовлетворенности комфортностью предоставления услуг –49,5% из 50% возможных. В результате проведенного исследования установлен высокий уровень комфортности условий предоставления услуг.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3175D" w:rsidP="001D4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="001D4AC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Необходимо выделить место под стоянку для автотранспортных средств инвалидов; для инвалидов по зрению провести дублирование зрительной информации, надписей, знаков и иной текстовой и графической информации знаками.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обеспечить пандусами.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18 %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317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rPr>
          <w:trHeight w:val="49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МБДОУ №35 для обеспечения и организации условий доступности, позволяющих инвалидам получать услуги наравне с другими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– - 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имеется возможность смотреть сайт организации в сети "Интернет"; - оказывается помощь работниками организации, прошедшими необходимое обучение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(инструктирование) (возможность сопровождения работниками организации).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rPr>
          <w:trHeight w:val="3148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 респондентов.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Из 5 опрошенных респондентов ответы распределились следующим образом: • 20% респондентов дали наивысшую оценку данного параметра – 10 баллов; • 40% оценили на 9 баллов; • 20% оценили на 8 баллов. В целом получатели образовательных услуг учреждения удовлетворены доступностью услуг для всех категорий граждан. Доля получателей услуг, удовлетворенных доступностью услуг для инвалидов, составила 72%.</w:t>
            </w:r>
          </w:p>
        </w:tc>
        <w:tc>
          <w:tcPr>
            <w:tcW w:w="1842" w:type="dxa"/>
            <w:vAlign w:val="center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63175D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D4AC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3175D" w:rsidP="001D4AC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  <w:r w:rsidR="001D4ACE"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1D4ACE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181 пользователь.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179 респондентов (39,6%) показали максимальные результаты; 2 респондента (0.4%)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39,6 % из 40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181 пользователь.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179 респондентов (39,6%) показали максимальные результаты; 2 респондента (0.4%) дали удовлетворительную оценку по данному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критерию.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39,6 % из 40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Оценки, полученные учреждением по данному показателю, получены путем проведения анкетирования посетителей учреждения. Опрошено 181 респондент.  179 респондентов (19.8 %) показали максимальные результаты; 2 респондента (0.2%) дали удовлетворительную оценку по данному критерию.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 19.8 % из 20 %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3175D" w:rsidP="00631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</w:t>
            </w:r>
            <w:r w:rsidRPr="0063175D">
              <w:rPr>
                <w:rFonts w:ascii="Times New Roman" w:hAnsi="Times New Roman" w:cs="Times New Roman"/>
                <w:sz w:val="28"/>
                <w:szCs w:val="28"/>
              </w:rPr>
              <w:t xml:space="preserve">100   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181 респондент. 181 (30 %) респондентов дали наивысшую оценку данного параметра. Показатели по данному параметру -  30% из 30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181 респондент. 179 (19,8%) респондентов дали наивысшую оценку данного параметра. Показатели по данному параметру -  19, 8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% из 20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Оценки, полученные учреждением по данному показателю, получены путем проведения анкетирования посетителей учреждения. Опрошено 181 респондент. 179 (29,5%) респондентов дали наивысшую оценку данного параметра. Показатели по данному параметру -  49,5 % из 50 </w:t>
            </w:r>
            <w:proofErr w:type="gramStart"/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возможных</w:t>
            </w:r>
            <w:proofErr w:type="gramEnd"/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3175D" w:rsidP="0063175D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</w:t>
            </w:r>
            <w:r w:rsidRPr="0063175D">
              <w:rPr>
                <w:rFonts w:ascii="Times New Roman" w:hAnsi="Times New Roman" w:cs="Times New Roman"/>
                <w:sz w:val="28"/>
                <w:szCs w:val="28"/>
              </w:rPr>
              <w:t xml:space="preserve">100 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3175D" w:rsidRPr="00CA1441" w:rsidTr="008D5F0C">
        <w:tc>
          <w:tcPr>
            <w:tcW w:w="7796" w:type="dxa"/>
            <w:gridSpan w:val="3"/>
            <w:vAlign w:val="center"/>
          </w:tcPr>
          <w:p w:rsidR="0063175D" w:rsidRPr="00CA1441" w:rsidRDefault="00A65DF3" w:rsidP="00E25997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9</w:t>
            </w:r>
            <w:r w:rsidR="00E2599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vAlign w:val="center"/>
          </w:tcPr>
          <w:p w:rsidR="0063175D" w:rsidRPr="00CA1441" w:rsidRDefault="0063175D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3175D" w:rsidRPr="00CA1441" w:rsidRDefault="00E25997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9.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Восточный 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 «Солнышко»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pacing w:line="256" w:lineRule="auto"/>
              <w:jc w:val="both"/>
              <w:rPr>
                <w:b w:val="0"/>
              </w:rPr>
            </w:pPr>
            <w:r w:rsidRPr="00CA1441">
              <w:rPr>
                <w:b w:val="0"/>
              </w:rPr>
              <w:t>МБДОУ Восточный детский сад «Солнышко» БМР РТ</w:t>
            </w:r>
          </w:p>
          <w:p w:rsidR="00617CEF" w:rsidRPr="00CA1441" w:rsidRDefault="00617CEF" w:rsidP="008D5F0C">
            <w:pPr>
              <w:widowControl w:val="0"/>
              <w:autoSpaceDE w:val="0"/>
              <w:autoSpaceDN w:val="0"/>
              <w:adjustRightInd w:val="0"/>
              <w:spacing w:line="256" w:lineRule="auto"/>
              <w:jc w:val="left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423226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 район, п. Восточный, ул. Гафиатуллина,1а. тел 8(85594) 54025;</w:t>
            </w:r>
          </w:p>
          <w:p w:rsidR="00617CEF" w:rsidRPr="00CA1441" w:rsidRDefault="00617CEF" w:rsidP="008D5F0C">
            <w:pPr>
              <w:widowControl w:val="0"/>
              <w:autoSpaceDE w:val="0"/>
              <w:autoSpaceDN w:val="0"/>
              <w:adjustRightInd w:val="0"/>
              <w:spacing w:line="256" w:lineRule="auto"/>
              <w:jc w:val="left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: </w:t>
            </w:r>
            <w:hyperlink r:id="rId14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sad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-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vostochny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nurgalieva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@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mail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617CEF" w:rsidRPr="00CA1441" w:rsidRDefault="00617CEF" w:rsidP="008D5F0C">
            <w:pPr>
              <w:widowControl w:val="0"/>
              <w:autoSpaceDE w:val="0"/>
              <w:autoSpaceDN w:val="0"/>
              <w:adjustRightInd w:val="0"/>
              <w:spacing w:line="256" w:lineRule="auto"/>
              <w:jc w:val="left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Наименование  и график работы МБДОУ Восточный детский сад размещены:</w:t>
            </w:r>
          </w:p>
          <w:p w:rsidR="00617CEF" w:rsidRPr="00CA1441" w:rsidRDefault="00617CEF" w:rsidP="008D5F0C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56" w:lineRule="auto"/>
              <w:jc w:val="left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На фасаде  здания детского сада</w:t>
            </w:r>
          </w:p>
          <w:p w:rsidR="00617CEF" w:rsidRPr="00CA1441" w:rsidRDefault="00617CEF" w:rsidP="008D5F0C">
            <w:pPr>
              <w:widowControl w:val="0"/>
              <w:numPr>
                <w:ilvl w:val="0"/>
                <w:numId w:val="28"/>
              </w:numPr>
              <w:autoSpaceDE w:val="0"/>
              <w:autoSpaceDN w:val="0"/>
              <w:adjustRightInd w:val="0"/>
              <w:spacing w:after="200" w:line="276" w:lineRule="auto"/>
              <w:jc w:val="left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На официальном сайте  МБДОУ Восточный детский сад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«Солнышко»</w:t>
            </w:r>
            <w:r w:rsidRPr="00CA14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A1441">
              <w:rPr>
                <w:rFonts w:ascii="Times New Roman" w:eastAsia="Times New Roman" w:hAnsi="Times New Roman"/>
                <w:b/>
                <w:color w:val="000000"/>
                <w:sz w:val="28"/>
                <w:szCs w:val="28"/>
                <w:lang w:eastAsia="ru-RU"/>
              </w:rPr>
              <w:lastRenderedPageBreak/>
              <w:t> </w:t>
            </w:r>
            <w:hyperlink r:id="rId15" w:history="1"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https</w:t>
              </w:r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://</w:t>
              </w:r>
              <w:proofErr w:type="spellStart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edu</w:t>
              </w:r>
              <w:proofErr w:type="spellEnd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tatar</w:t>
              </w:r>
              <w:proofErr w:type="spellEnd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.</w:t>
              </w:r>
              <w:proofErr w:type="spellStart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ru</w:t>
              </w:r>
              <w:proofErr w:type="spellEnd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bugulma</w:t>
              </w:r>
              <w:proofErr w:type="spellEnd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vostochny</w:t>
              </w:r>
              <w:proofErr w:type="spellEnd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/</w:t>
              </w:r>
              <w:proofErr w:type="spellStart"/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val="en-US" w:eastAsia="ru-RU"/>
                </w:rPr>
                <w:t>dou</w:t>
              </w:r>
              <w:proofErr w:type="spellEnd"/>
            </w:hyperlink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На официальном сайте МБДОУ Восточный детский сад «Солнышко»   имеются способы обратной связи   и взаимодействия 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-телефона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-электронной  почты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25 пользователей.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82%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86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МБДОУ Восточный детский сад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возможность бронирования услуги/доступность записи на получение услуги (по телефону, с использованием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–60% респондентов дали максимальную оценку по данному параметру – 10 баллов; 32 % респондентов оценили удовлетворенность услуг на 9баллов; 8%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 9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A65DF3" w:rsidP="00AF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AF6495">
              <w:rPr>
                <w:rFonts w:ascii="Times New Roman" w:hAnsi="Times New Roman" w:cs="Times New Roman"/>
                <w:sz w:val="28"/>
                <w:szCs w:val="28"/>
              </w:rPr>
              <w:t>85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имеются пандусы.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Необходимо выделить место под стоянку для автотранспортных средств инвалидов; для инвалидов по зрению провести   дублирование зрительной информации, надписей, знаков и иной текстовой и графической информации знаками.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42 %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rPr>
          <w:trHeight w:val="33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МБДОУ Восточный детский сад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- имеется возможность предоставления услуги  на дому.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AF649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617CEF" w:rsidRPr="00CA1441" w:rsidTr="008D5F0C">
        <w:trPr>
          <w:trHeight w:val="43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50 %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50 % оценили на 9 баллов;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99%. 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50%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50% оценили на 9 баллов;</w:t>
            </w:r>
          </w:p>
        </w:tc>
        <w:tc>
          <w:tcPr>
            <w:tcW w:w="1842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A65DF3" w:rsidP="00AF649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</w:t>
            </w:r>
            <w:r w:rsidR="00BD18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</w:t>
            </w:r>
            <w:r w:rsidR="00BD180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AF6495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72% респондентов дали наивысшую оценку данного параметра – 10 баллов; 16% оценили на 9 баллов. 2% оценили на 8 баллов; Выборочное среднее по факту удовлетворенности доступностью и актуальностью информации о деятельности ДОУ – 9,2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97%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97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25 пользователей.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90 % респондентов дали наивысшую оценку данного параметра – 10 баллов. Выборочное среднее по факту удовлетворенности доброжелательностью,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вежливостью сотрудников ДОУ – 9,77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90 %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25 пользователей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91 %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музея при использовании дистанционных форм работы  – 9.7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специалистов детского сада при использовании дистанционных форм взаимодействия  составила 91 %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="00A65DF3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93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среднее– 9,8 баллов из десяти возможных, что является высоким показателем. 90,9 % респондентов дали наивысшую оценку данного параметра – 10 баллов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100% респондентов дали наивысшую оценку данного параметра – 10 баллов.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93%</w:t>
            </w:r>
          </w:p>
        </w:tc>
        <w:tc>
          <w:tcPr>
            <w:tcW w:w="1842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A65DF3" w:rsidP="00BD18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BD1808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</w:t>
            </w:r>
            <w:r w:rsidR="00BD1808"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94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A65DF3" w:rsidRPr="00CA1441" w:rsidTr="008D5F0C">
        <w:tc>
          <w:tcPr>
            <w:tcW w:w="7796" w:type="dxa"/>
            <w:gridSpan w:val="3"/>
            <w:vAlign w:val="center"/>
          </w:tcPr>
          <w:p w:rsidR="00A65DF3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8</w:t>
            </w:r>
            <w:r w:rsidR="00AF649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8" w:type="dxa"/>
            <w:vAlign w:val="center"/>
          </w:tcPr>
          <w:p w:rsidR="00A65DF3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A65DF3" w:rsidRDefault="00AF649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lastRenderedPageBreak/>
        <w:t xml:space="preserve">10. Муниципальное бюджетное дошкольное образовательное учреждение </w:t>
      </w:r>
      <w:proofErr w:type="spellStart"/>
      <w:r w:rsidRPr="00CA1441">
        <w:rPr>
          <w:b w:val="0"/>
          <w:i/>
        </w:rPr>
        <w:t>Зеленорощинский</w:t>
      </w:r>
      <w:proofErr w:type="spellEnd"/>
      <w:r w:rsidRPr="00CA1441">
        <w:rPr>
          <w:b w:val="0"/>
          <w:i/>
        </w:rPr>
        <w:t xml:space="preserve"> 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«Теремок»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bCs/>
                <w:color w:val="000000"/>
                <w:lang w:eastAsia="ru-RU"/>
              </w:rPr>
            </w:pPr>
            <w:r w:rsidRPr="00CA1441">
              <w:t xml:space="preserve">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Зеленорощинский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детский сад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"Теремок"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423204, Республика Татарстан,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 район, д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.З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еленая Роща, ул. Советская, д. 23А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тел. 8(85594) 5 -62-19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>: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  <w:hyperlink r:id="rId16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teremokzelros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@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mail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Зеленорощинского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детского сада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"Теремок" Бугульминского муниципального района Республики Татарстан 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2.на официальном сайте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Зеленорощинского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детского сада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"Теремок" Бугульминского муниципального района Республики Татарстан   </w:t>
            </w:r>
            <w:r w:rsidRPr="00CA1441">
              <w:rPr>
                <w:rFonts w:eastAsia="Times New Roman"/>
                <w:b w:val="0"/>
                <w:u w:val="single"/>
                <w:lang w:eastAsia="ru-RU"/>
              </w:rPr>
              <w:t>https://edu.tatar.ru/bugulma/z-roscha/dou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МБДОУ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Зеленорощинского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вида "Теремок" Бугульминского муниципального района Республики Татарстан,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телефона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</w:rPr>
              <w:t>Опрошено 11 пользователей.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rFonts w:eastAsia="Times New Roman"/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90,9%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93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МБДОУ </w:t>
            </w:r>
            <w:proofErr w:type="spellStart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Зеленорощинского</w:t>
            </w:r>
            <w:proofErr w:type="spellEnd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детского сада </w:t>
            </w:r>
            <w:proofErr w:type="spellStart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вида "Теремок</w:t>
            </w:r>
            <w:proofErr w:type="gramStart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"Б</w:t>
            </w:r>
            <w:proofErr w:type="gramEnd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- возможность бронирования услуги/доступность записи на получение услуги (по телефону, с использованием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</w:rPr>
              <w:t>Опрошено 11 пользователей.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Ответы пользователей распределились следующим образом: большинство –72,7% респондентов дали максимальную оценку по данному параметру – 10 баллов; 18,2 % респондентов оценили удовлетворенность услуг на 9 баллов; 9,1%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 9,5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имеются пандусы.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Необходимо выделить место под стоянку для автотранспортных средств инвалидов; для инвалидов по зрению провести   дублирование зрительной информации, надписей, знаков и иной текстовой и графической информации знаками.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42 %.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rPr>
          <w:trHeight w:val="18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МБДОУ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Зеленорощинском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детском саду 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- оказывается помощь  работниками организации, прошедшими необходимое обучение (инструктирование) (возможность сопровождения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возможность предоставления услуги  на дому.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rPr>
          <w:trHeight w:val="10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9,1%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9,1% оценили на 9 баллов;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90%.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69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</w:rPr>
            </w:pPr>
            <w:r w:rsidRPr="00CA1441">
              <w:rPr>
                <w:rFonts w:eastAsia="Times New Roman"/>
                <w:b w:val="0"/>
              </w:rPr>
              <w:t>Опрошено 11 пользователей.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81,8% респондентов дали наивысшую оценку данного параметра – 10 баллов; 18,8% оценили на 9 баллов. Выборочное среднее по факту удовлетворенности доступностью и актуальностью информации о деятельности детского сада – 9,6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 96,4 %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A65DF3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 пользователей.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72,7 % респондентов дали наивысшую оценку данного параметра – 10 баллов; 23,7% оценили на 9 баллов. Выборочное среднее по факту удовлетворенности доброжелательностью, вежливостью специалистов детского сада – 9,8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доброжелательностью составила 96,4 %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90,9 %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музея при использовании дистанционных форм работы – 9,8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специалистов детского сада при использовании дистанционных форм взаимодействия  составила 90,9 %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82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среднее– 9,6 баллов из десяти возможных, что является высоким показателем. 90,9 % респондентов дали наивысшую оценку данного параметра – 10 баллов.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81,8 % респондентов дали наивысшую оценку данного параметра – 10 баллов.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11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90,9%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87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  <w:tr w:rsidR="00706394" w:rsidRPr="00CA1441" w:rsidTr="008D5F0C">
        <w:tc>
          <w:tcPr>
            <w:tcW w:w="7796" w:type="dxa"/>
            <w:gridSpan w:val="3"/>
            <w:vAlign w:val="center"/>
          </w:tcPr>
          <w:p w:rsidR="00706394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82</w:t>
            </w:r>
          </w:p>
        </w:tc>
        <w:tc>
          <w:tcPr>
            <w:tcW w:w="1418" w:type="dxa"/>
            <w:vAlign w:val="center"/>
          </w:tcPr>
          <w:p w:rsidR="00706394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706394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82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11.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proofErr w:type="spellStart"/>
      <w:r w:rsidRPr="00CA1441">
        <w:rPr>
          <w:b w:val="0"/>
          <w:i/>
        </w:rPr>
        <w:t>Карабашский</w:t>
      </w:r>
      <w:proofErr w:type="spellEnd"/>
      <w:r w:rsidRPr="00CA1441">
        <w:rPr>
          <w:b w:val="0"/>
          <w:i/>
        </w:rPr>
        <w:t xml:space="preserve"> 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№3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Карабашский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детский сад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№ 3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423229, Республика Татарстан,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 район,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пгт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. Карабаш, ул.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Комсомольская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, д.1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тел. 8(85594) 4-04-45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rFonts w:eastAsia="Times New Roman"/>
                <w:b w:val="0"/>
                <w:color w:val="030F69"/>
                <w:u w:val="single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>: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  <w:hyperlink r:id="rId17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ds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3.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akkaen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@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mail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ru</w:t>
              </w:r>
            </w:hyperlink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Карабашского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детского сада № 3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здания детского сада;</w:t>
            </w:r>
          </w:p>
          <w:p w:rsidR="00617CEF" w:rsidRPr="00CA1441" w:rsidRDefault="00617CEF" w:rsidP="008D5F0C">
            <w:pPr>
              <w:pStyle w:val="a7"/>
              <w:ind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на официальном сайте 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Карабашского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детского 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сада№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3 </w:t>
            </w:r>
            <w:hyperlink r:id="rId18" w:history="1">
              <w:r w:rsidRPr="00CA1441">
                <w:rPr>
                  <w:rFonts w:ascii="Times New Roman" w:eastAsia="Times New Roman" w:hAnsi="Times New Roman"/>
                  <w:bCs/>
                  <w:color w:val="0000FF"/>
                  <w:sz w:val="28"/>
                  <w:szCs w:val="28"/>
                  <w:u w:val="single"/>
                  <w:lang w:eastAsia="ru-RU"/>
                </w:rPr>
                <w:t>https://edu.tatar.ru/bugulma/karabash/dou3</w:t>
              </w:r>
            </w:hyperlink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 </w:t>
            </w:r>
            <w:r w:rsidRPr="00CA1441">
              <w:rPr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Карабашского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№ 3,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почты,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23 пользователя.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 xml:space="preserve">Доля получателей услуг, удовлетворенных открытостью, полнотой и доступностью информации о деятельности организации, </w:t>
            </w:r>
            <w:r w:rsidRPr="00CA1441">
              <w:rPr>
                <w:b w:val="0"/>
              </w:rPr>
              <w:lastRenderedPageBreak/>
              <w:t>размещенной на информационных стендах, на сайте в информационно-телекоммуникационной сети "Интернет" составила 80%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706394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   </w:t>
            </w:r>
            <w:r w:rsidR="00706394"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     </w:t>
            </w:r>
            <w:r w:rsidR="00706394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Карабашский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детский сад № 3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23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–54% респондентов дали максимальную оценку по данному параметру – 10 баллов; 32 % респондентов оценили удовлетворенность услуг на 9 баллов; 13%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 9,1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75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имеются пандусы.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Необходимо выделить место под стоянку для автотранспортных средств инвалидов; для инвалидов по зрению провести   дублирование зрительной информации, надписей, знаков и иной текстовой и графической информации знаками.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42 %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rPr>
          <w:trHeight w:val="42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Карабашском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детском саду № 3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rPr>
          <w:trHeight w:val="69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50%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50% оценили на 9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69%. 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60%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>40% оценили на 9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 целом получатели образовательных услуг учреждения удовлетворены доступностью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91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23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13% респондентов дали наивысшую оценку данного параметра – 10 баллов; 23% оценили на 9 баллов. 3% оценили на 8 баллов; Выборочное среднее по факту удовлетворенности доступностью и актуальностью информации о деятельности музея – 9,83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98 %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Опрошено 23 пользователя.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88 %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музея – 9,77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90 %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23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92 %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музея при использовании дистанционных форм работы  – 8,6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доброжелательностью, специалистов музея при использовании дистанционных форм взаимодействия  составила 99 %</w:t>
            </w:r>
          </w:p>
        </w:tc>
        <w:tc>
          <w:tcPr>
            <w:tcW w:w="1842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706394" w:rsidP="00706394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93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23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среднее– 8,6 баллов из десяти возможных, что является высоким показателем. 92 % респондентов дали наивысшую оценку данного параметра – 10 баллов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23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93 % респондентов дали наивысшую оценку данного параметра – 10 баллов. Выборочное среднее по факту удовлетворенности доброжелательностью, вежливостью специалистов музея при использовании дистанционных форм работы  – 8,6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специалистов музея при использовании дистанционных форм взаимодействия  составила 80 %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23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13% респондентов дали наивысшую оценку данного параметра – 10 баллов. Выборочное среднее по факту удовлетворенности в целом условиями оказания услуг в музее – 9,8 баллов из 10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88%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706394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B53F5" w:rsidP="00EB53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</w:t>
            </w:r>
            <w:r w:rsidRPr="00EB53F5">
              <w:rPr>
                <w:rFonts w:ascii="Times New Roman" w:hAnsi="Times New Roman" w:cs="Times New Roman"/>
                <w:sz w:val="28"/>
                <w:szCs w:val="28"/>
              </w:rPr>
              <w:t xml:space="preserve">90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</w:tr>
      <w:tr w:rsidR="00EB53F5" w:rsidRPr="00CA1441" w:rsidTr="008D5F0C">
        <w:tc>
          <w:tcPr>
            <w:tcW w:w="7796" w:type="dxa"/>
            <w:gridSpan w:val="3"/>
            <w:vAlign w:val="center"/>
          </w:tcPr>
          <w:p w:rsidR="00EB53F5" w:rsidRDefault="00EB53F5" w:rsidP="00EB53F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88</w:t>
            </w:r>
          </w:p>
        </w:tc>
        <w:tc>
          <w:tcPr>
            <w:tcW w:w="1418" w:type="dxa"/>
            <w:vAlign w:val="center"/>
          </w:tcPr>
          <w:p w:rsidR="00EB53F5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53F5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12.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proofErr w:type="spellStart"/>
      <w:r w:rsidRPr="00CA1441">
        <w:rPr>
          <w:b w:val="0"/>
          <w:i/>
        </w:rPr>
        <w:t>Малобугульминский</w:t>
      </w:r>
      <w:proofErr w:type="spellEnd"/>
      <w:r w:rsidRPr="00CA1441">
        <w:rPr>
          <w:b w:val="0"/>
          <w:i/>
        </w:rPr>
        <w:t xml:space="preserve"> 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«Ягодка»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bCs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Малобугульминский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детский сад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"Ягодка"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423210, Республика Татарстан,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 район, с. Малая Бугульма, ул. Совхозная, д. 3</w:t>
            </w:r>
            <w:proofErr w:type="gramEnd"/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тел. 8(85594) 5 -17 - 85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>: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  <w:hyperlink r:id="rId19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alfiya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tarasova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.1985@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mail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ru</w:t>
              </w:r>
            </w:hyperlink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Малобугульминского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детского сада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"Ягодка" Бугульминского муниципального района Республики Татарстан 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на официальном сайте </w:t>
            </w:r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МБДОУ 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Малобугульминского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детского сада 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вида "Ягодка" Бугульминского муниципального района Республики Татарстан   </w:t>
            </w:r>
            <w:hyperlink r:id="rId20" w:history="1">
              <w:r w:rsidRPr="00CA1441">
                <w:rPr>
                  <w:rFonts w:ascii="Times New Roman" w:eastAsia="Times New Roman" w:hAnsi="Times New Roman"/>
                  <w:color w:val="0000FF"/>
                  <w:sz w:val="28"/>
                  <w:szCs w:val="28"/>
                  <w:u w:val="single"/>
                  <w:lang w:eastAsia="ru-RU"/>
                </w:rPr>
                <w:t>https://edu.tatar.ru/bugulma/m-bugulma/dou</w:t>
              </w:r>
            </w:hyperlink>
            <w:r w:rsidRPr="00CA1441">
              <w:rPr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МБДОУ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Малобугульминского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вида "Ягодка" Бугульминского муниципального района Республики Татарстан, имеются и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55 пользователей.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81,8%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EB53F5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</w:t>
            </w:r>
            <w:r w:rsidR="00EB53F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EB53F5" w:rsidRPr="00EB53F5"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МБДОУ </w:t>
            </w:r>
            <w:proofErr w:type="spellStart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Малобугульминский</w:t>
            </w:r>
            <w:proofErr w:type="spellEnd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детский сад </w:t>
            </w:r>
            <w:proofErr w:type="spellStart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вида "Ягодка"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- возможность бронирования услуги/доступность записи на получение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–54,5% респондентов дали максимальную оценку по данному параметру – 10 баллов; 32,7 % респондентов оценили удовлетворенность услуг на 9 баллов; 12,7%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комфортностью предоставления услуг – 9,4 баллов из десяти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EB53F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="00EB53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По мере поступления с детьми ОВЗ ведется разъяснительная работа. Воспитанники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Малобугульминского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в специальных технических средствах не нуждаются.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</w:tr>
      <w:tr w:rsidR="00617CEF" w:rsidRPr="00CA1441" w:rsidTr="008D5F0C">
        <w:trPr>
          <w:trHeight w:val="25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МБДОУ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Малобугульминский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детский сад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вида "Ягодка" Бугульминского муниципального района Республики Татарстан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работниками организации, прошедшими необходимое обучение (инструктирование) (возможность сопровождения работниками организации).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rPr>
          <w:trHeight w:val="58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ab/>
              <w:t xml:space="preserve">50 % респондентов дали наивысшую 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lastRenderedPageBreak/>
              <w:t xml:space="preserve">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ab/>
              <w:t>50 % оценили на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В целом получатели образовательных услуг учреждения удовлетворены доступностью услуг для инвалидов. 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Среднее по факту удовлетворенности доступностью услуг для инвалидов – 9 баллов из 10 возможных, что является высоким показателем.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EB53F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Итого</w:t>
            </w:r>
            <w:r w:rsidR="00EB53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B53F5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56,4% респондентов дали наивысшую оценку данного параметра – 10 баллов; 40% оценили на 9 баллов; 3,6% оценили на 8 баллов; Выборочное среднее по факту удовлетворенности доступностью и актуальностью информации о деятельности музея – 9,5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96,4 %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55 пользователей.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72,7 % респондентов дали наивысшую оценку данного параметра – 10 баллов; 23,6% оценили на 9 баллов. Выборочное среднее по факту удовлетворенности доброжелательностью, вежливостью специалистов детского сада – 9,77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96,4 %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90,9 % респондентов дали наивысшую оценку данного параметра – 10 баллов. Выборочное среднее по факту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удовлетворенности доброжелательностью, вежливостью специалистов музея при использовании дистанционных форм работы – 9,8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специалистов детского сада при использовании дистанционных форм взаимодействия  составила 98,2 %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96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</w:t>
            </w:r>
            <w:r w:rsidR="00EB53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>– 9,8 баллов из десяти возможных, что является высоким показателем. 90,9 % респондентов дали наивысшую оценку данного параметра – 10 баллов.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92,7 % респондентов дали наивысшую оценку данного параметра – 10 баллов.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55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91,8%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91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EB53F5" w:rsidRPr="00CA1441" w:rsidTr="008D5F0C">
        <w:tc>
          <w:tcPr>
            <w:tcW w:w="7796" w:type="dxa"/>
            <w:gridSpan w:val="3"/>
            <w:vAlign w:val="center"/>
          </w:tcPr>
          <w:p w:rsidR="00EB53F5" w:rsidRPr="00CA1441" w:rsidRDefault="00EB53F5" w:rsidP="00EB53F5">
            <w:pPr>
              <w:pStyle w:val="ConsPlusNormal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  <w:tc>
          <w:tcPr>
            <w:tcW w:w="1418" w:type="dxa"/>
            <w:vAlign w:val="center"/>
          </w:tcPr>
          <w:p w:rsidR="00EB53F5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53F5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</w:t>
            </w:r>
          </w:p>
        </w:tc>
      </w:tr>
    </w:tbl>
    <w:p w:rsidR="00617CEF" w:rsidRPr="00CA1441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13.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proofErr w:type="spellStart"/>
      <w:r w:rsidRPr="00CA1441">
        <w:rPr>
          <w:b w:val="0"/>
          <w:i/>
        </w:rPr>
        <w:t>Наратлинский</w:t>
      </w:r>
      <w:proofErr w:type="spellEnd"/>
      <w:r w:rsidRPr="00CA1441">
        <w:rPr>
          <w:b w:val="0"/>
          <w:i/>
        </w:rPr>
        <w:t xml:space="preserve"> 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 «Колокольчик»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bCs/>
                <w:color w:val="000000"/>
                <w:lang w:eastAsia="ru-RU"/>
              </w:rPr>
            </w:pPr>
            <w:r w:rsidRPr="00CA1441">
              <w:t xml:space="preserve">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Муниципальное бюджетное дошкольное образовательное учреждение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Наратлинский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детский сад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"Колокольчик"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почтовый адрес: 423212, Республика Татарстан,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 xml:space="preserve"> район, с. </w:t>
            </w:r>
            <w:proofErr w:type="spellStart"/>
            <w:r w:rsidRPr="00CA1441">
              <w:rPr>
                <w:rFonts w:eastAsia="Times New Roman"/>
                <w:b w:val="0"/>
                <w:lang w:eastAsia="ru-RU"/>
              </w:rPr>
              <w:t>Наратлы</w:t>
            </w:r>
            <w:proofErr w:type="spellEnd"/>
            <w:r w:rsidRPr="00CA1441">
              <w:rPr>
                <w:rFonts w:eastAsia="Times New Roman"/>
                <w:b w:val="0"/>
                <w:lang w:eastAsia="ru-RU"/>
              </w:rPr>
              <w:t>, ул. Молодежная, д. 3а.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>тел. 8(85594) 3-88-17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color w:val="2F5496"/>
                <w:lang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</w:t>
            </w:r>
            <w:r w:rsidRPr="00CA1441">
              <w:rPr>
                <w:rFonts w:eastAsia="Times New Roman"/>
                <w:b w:val="0"/>
                <w:lang w:eastAsia="ru-RU"/>
              </w:rPr>
              <w:t>-</w:t>
            </w:r>
            <w:r w:rsidRPr="00CA1441">
              <w:rPr>
                <w:rFonts w:eastAsia="Times New Roman"/>
                <w:b w:val="0"/>
                <w:lang w:val="en-US" w:eastAsia="ru-RU"/>
              </w:rPr>
              <w:t>mail</w:t>
            </w:r>
            <w:r w:rsidRPr="00CA1441">
              <w:rPr>
                <w:rFonts w:eastAsia="Times New Roman"/>
                <w:b w:val="0"/>
                <w:lang w:eastAsia="ru-RU"/>
              </w:rPr>
              <w:t>:</w:t>
            </w:r>
            <w:r w:rsidRPr="00CA1441">
              <w:rPr>
                <w:rFonts w:eastAsia="Times New Roman"/>
                <w:b w:val="0"/>
                <w:color w:val="000000"/>
                <w:lang w:eastAsia="ru-RU"/>
              </w:rPr>
              <w:t xml:space="preserve"> </w:t>
            </w:r>
            <w:hyperlink r:id="rId21" w:history="1">
              <w:r w:rsidRPr="00CA1441">
                <w:rPr>
                  <w:rFonts w:eastAsia="Times New Roman"/>
                  <w:b w:val="0"/>
                  <w:color w:val="2F5496"/>
                  <w:u w:val="single"/>
                  <w:lang w:val="en-US" w:eastAsia="ru-RU"/>
                </w:rPr>
                <w:t>kusnecova</w:t>
              </w:r>
              <w:r w:rsidRPr="00CA1441">
                <w:rPr>
                  <w:rFonts w:eastAsia="Times New Roman"/>
                  <w:b w:val="0"/>
                  <w:color w:val="2F5496"/>
                  <w:u w:val="single"/>
                  <w:lang w:eastAsia="ru-RU"/>
                </w:rPr>
                <w:t>2013@</w:t>
              </w:r>
              <w:r w:rsidRPr="00CA1441">
                <w:rPr>
                  <w:rFonts w:eastAsia="Times New Roman"/>
                  <w:b w:val="0"/>
                  <w:color w:val="2F5496"/>
                  <w:u w:val="single"/>
                  <w:lang w:val="en-US" w:eastAsia="ru-RU"/>
                </w:rPr>
                <w:t>mail</w:t>
              </w:r>
              <w:r w:rsidRPr="00CA1441">
                <w:rPr>
                  <w:rFonts w:eastAsia="Times New Roman"/>
                  <w:b w:val="0"/>
                  <w:color w:val="2F5496"/>
                  <w:u w:val="single"/>
                  <w:lang w:eastAsia="ru-RU"/>
                </w:rPr>
                <w:t>.</w:t>
              </w:r>
              <w:r w:rsidRPr="00CA1441">
                <w:rPr>
                  <w:rFonts w:eastAsia="Times New Roman"/>
                  <w:b w:val="0"/>
                  <w:color w:val="2F5496"/>
                  <w:u w:val="single"/>
                  <w:lang w:val="en-US" w:eastAsia="ru-RU"/>
                </w:rPr>
                <w:t>ru</w:t>
              </w:r>
            </w:hyperlink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МБДОУ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Наратлинского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детского сада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"Колокольчик" Бугульминского муниципального района Республики Татарстан 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на официальном сайте </w:t>
            </w:r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МБДОУ 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Наратлинского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детского сада 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вида "Колокольчик" Бугульминского муниципального района Республики Татарстан  </w:t>
            </w:r>
            <w:r w:rsidRPr="00CA1441">
              <w:rPr>
                <w:rFonts w:ascii="Times New Roman" w:eastAsia="Times New Roman" w:hAnsi="Times New Roman"/>
                <w:color w:val="2F5496"/>
                <w:sz w:val="28"/>
                <w:szCs w:val="28"/>
                <w:shd w:val="clear" w:color="auto" w:fill="F6F6F6"/>
                <w:lang w:eastAsia="ru-RU"/>
              </w:rPr>
              <w:t>https://edu.tatar.ru/bugulma/naratly/dou/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МБДОУ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Наратлинского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вида "Колокольчик" Бугульминского муниципального района Республики Татарстан, имеются и функционируют дистанционные способы обратной связи и взаимодействия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почты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sz w:val="28"/>
                <w:szCs w:val="28"/>
              </w:rPr>
              <w:t xml:space="preserve">-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обеспечение технической возможности выражения получателем услуг мнения о качестве оказания услуг (наличие анкеты для опроса граждан).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13 пользователей.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lastRenderedPageBreak/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100%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Итого           </w:t>
            </w:r>
            <w:r w:rsidR="00EB53F5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94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МБДОУ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Наратлинский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детский сад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общеразвивающего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вида "Колокольчик" Бугульминского муниципального района Республики Татарстан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–100% респондентов дали максимальную оценку по данному параметру – 10 баллов;</w:t>
            </w:r>
          </w:p>
        </w:tc>
        <w:tc>
          <w:tcPr>
            <w:tcW w:w="1842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имеются пандусы.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Необходимо выделить место под стоянку для автотранспортных средств инвалидов; для инвалидов по зрению провести   дублирование зрительной информации, надписей, знаков и иной текстовой и графической информации знаками.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42 %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rPr>
          <w:trHeight w:val="25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МБДОУ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Наратлинский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детский сад  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возможность предоставления услуги  на дому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17CEF" w:rsidRPr="00CA1441" w:rsidTr="008D5F0C">
        <w:trPr>
          <w:trHeight w:val="58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100%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100%. 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hAnsi="Times New Roman"/>
                <w:sz w:val="28"/>
                <w:szCs w:val="28"/>
              </w:rPr>
              <w:tab/>
              <w:t xml:space="preserve">100%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целом получатели образовательных услуг учреждения удовлетворены </w:t>
            </w: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доступностью услуг для всех категорий граждан.  Доля получателей услуг, удовлетворенных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76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100% респондентов дали наивысшую оценку данного параметра – 10 баллов; 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100 %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 пользователей.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100 % респондентов дали наивысшую оценку данного параметра – 10 баллов,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100 %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100 % респондентов дали наивысшую оценку данного параметра – 10 баллов. Доля получателей услуг, удовлетворенных доброжелательностью, специалистов детского сада при использовании дистанционных форм взаимодействия  составила 100 %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100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среднее– 9,8 баллов из десяти возможных, что является высоким показателем. 90,9 % респондентов дали наивысшую оценку данного параметра – 10 баллов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100 % респондентов дали наивысшую оценку данного параметра – 10 баллов.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13 пользователей.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100%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95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  <w:tr w:rsidR="00EB53F5" w:rsidRPr="00CA1441" w:rsidTr="008D5F0C">
        <w:tc>
          <w:tcPr>
            <w:tcW w:w="7796" w:type="dxa"/>
            <w:gridSpan w:val="3"/>
            <w:vAlign w:val="center"/>
          </w:tcPr>
          <w:p w:rsidR="00EB53F5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89 </w:t>
            </w:r>
          </w:p>
        </w:tc>
        <w:tc>
          <w:tcPr>
            <w:tcW w:w="1418" w:type="dxa"/>
            <w:vAlign w:val="center"/>
          </w:tcPr>
          <w:p w:rsidR="00EB53F5" w:rsidRPr="00CA1441" w:rsidRDefault="00EB53F5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B53F5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14. Муниципальное бюджетное дошкольное образовательное учреждение </w:t>
      </w:r>
    </w:p>
    <w:p w:rsidR="00617CEF" w:rsidRPr="00CA1441" w:rsidRDefault="00617CEF" w:rsidP="00617CEF">
      <w:pPr>
        <w:rPr>
          <w:b w:val="0"/>
          <w:i/>
        </w:rPr>
      </w:pPr>
      <w:proofErr w:type="spellStart"/>
      <w:r w:rsidRPr="00CA1441">
        <w:rPr>
          <w:b w:val="0"/>
          <w:i/>
        </w:rPr>
        <w:t>Подгорненский</w:t>
      </w:r>
      <w:proofErr w:type="spellEnd"/>
      <w:r w:rsidRPr="00CA1441">
        <w:rPr>
          <w:b w:val="0"/>
          <w:i/>
        </w:rPr>
        <w:t xml:space="preserve"> детский сад </w:t>
      </w:r>
      <w:proofErr w:type="spellStart"/>
      <w:r w:rsidRPr="00CA1441">
        <w:rPr>
          <w:b w:val="0"/>
          <w:i/>
        </w:rPr>
        <w:t>общеразвивающего</w:t>
      </w:r>
      <w:proofErr w:type="spellEnd"/>
      <w:r w:rsidRPr="00CA1441">
        <w:rPr>
          <w:b w:val="0"/>
          <w:i/>
        </w:rPr>
        <w:t xml:space="preserve"> вида «Сказка» </w:t>
      </w:r>
    </w:p>
    <w:p w:rsidR="00617CEF" w:rsidRPr="00CA1441" w:rsidRDefault="00617CEF" w:rsidP="00617CEF">
      <w:pPr>
        <w:rPr>
          <w:b w:val="0"/>
          <w:i/>
        </w:rPr>
      </w:pPr>
      <w:r w:rsidRPr="00CA1441">
        <w:rPr>
          <w:b w:val="0"/>
          <w:i/>
        </w:rPr>
        <w:t xml:space="preserve">Бугульминского муниципального района Республики Татарстан </w:t>
      </w:r>
    </w:p>
    <w:p w:rsidR="00617CEF" w:rsidRPr="00CA1441" w:rsidRDefault="00617CEF" w:rsidP="00617CEF">
      <w:pPr>
        <w:rPr>
          <w:b w:val="0"/>
        </w:rPr>
      </w:pPr>
    </w:p>
    <w:tbl>
      <w:tblPr>
        <w:tblW w:w="10773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9"/>
        <w:gridCol w:w="5325"/>
        <w:gridCol w:w="1842"/>
        <w:gridCol w:w="1418"/>
        <w:gridCol w:w="1559"/>
      </w:tblGrid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325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Показатель</w:t>
            </w:r>
          </w:p>
        </w:tc>
        <w:tc>
          <w:tcPr>
            <w:tcW w:w="1842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Максимальная величина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Значимость показателя</w:t>
            </w:r>
          </w:p>
        </w:tc>
        <w:tc>
          <w:tcPr>
            <w:tcW w:w="155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Значение показателя с учетом его значимости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1.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"Открытость и доступность информации об организации, осуществляющей образовательную деятельность 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widowControl w:val="0"/>
              <w:autoSpaceDE w:val="0"/>
              <w:autoSpaceDN w:val="0"/>
              <w:adjustRightInd w:val="0"/>
              <w:spacing w:line="254" w:lineRule="auto"/>
              <w:jc w:val="left"/>
              <w:rPr>
                <w:rFonts w:eastAsia="Times New Roman"/>
                <w:b w:val="0"/>
                <w:bCs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Муниципальное бюджетное дошкольное образовательное учреждение 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Подгорненский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детский сад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общеразвивающего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вида «Сказка» Бугульминского муниципального района Республика Татарстан (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Подгорненский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детский сад)</w:t>
            </w:r>
          </w:p>
          <w:p w:rsidR="00617CEF" w:rsidRPr="00CA1441" w:rsidRDefault="00617CEF" w:rsidP="008D5F0C">
            <w:pPr>
              <w:widowControl w:val="0"/>
              <w:autoSpaceDE w:val="0"/>
              <w:autoSpaceDN w:val="0"/>
              <w:adjustRightInd w:val="0"/>
              <w:spacing w:line="254" w:lineRule="auto"/>
              <w:jc w:val="left"/>
              <w:rPr>
                <w:rFonts w:eastAsia="Times New Roman"/>
                <w:b w:val="0"/>
                <w:bCs/>
                <w:color w:val="000000"/>
                <w:lang w:eastAsia="ru-RU"/>
              </w:rPr>
            </w:pP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Почтовый адрес: 423227, Республика Татарстан,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Бугульминский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район, п. Подгорный, ул</w:t>
            </w:r>
            <w:proofErr w:type="gram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.С</w:t>
            </w:r>
            <w:proofErr w:type="gram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адовая,6в.</w:t>
            </w:r>
          </w:p>
          <w:p w:rsidR="00617CEF" w:rsidRPr="00CA1441" w:rsidRDefault="00617CEF" w:rsidP="008D5F0C">
            <w:pPr>
              <w:widowControl w:val="0"/>
              <w:autoSpaceDE w:val="0"/>
              <w:autoSpaceDN w:val="0"/>
              <w:adjustRightInd w:val="0"/>
              <w:spacing w:line="254" w:lineRule="auto"/>
              <w:jc w:val="left"/>
              <w:rPr>
                <w:rFonts w:eastAsia="Times New Roman"/>
                <w:b w:val="0"/>
                <w:bCs/>
                <w:color w:val="000000"/>
                <w:lang w:val="en-US" w:eastAsia="ru-RU"/>
              </w:rPr>
            </w:pPr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Тел</w:t>
            </w:r>
            <w:r w:rsidRPr="00CA1441">
              <w:rPr>
                <w:rFonts w:eastAsia="Times New Roman"/>
                <w:b w:val="0"/>
                <w:bCs/>
                <w:color w:val="000000"/>
                <w:lang w:val="en-US" w:eastAsia="ru-RU"/>
              </w:rPr>
              <w:t>.8(85594) 5-97-42</w:t>
            </w:r>
          </w:p>
          <w:p w:rsidR="00617CEF" w:rsidRPr="00CA1441" w:rsidRDefault="00617CEF" w:rsidP="008D5F0C">
            <w:pPr>
              <w:jc w:val="both"/>
              <w:rPr>
                <w:rFonts w:eastAsia="Times New Roman"/>
                <w:b w:val="0"/>
                <w:color w:val="000000"/>
                <w:lang w:val="en-US" w:eastAsia="ru-RU"/>
              </w:rPr>
            </w:pPr>
            <w:r w:rsidRPr="00CA1441">
              <w:rPr>
                <w:rFonts w:eastAsia="Times New Roman"/>
                <w:b w:val="0"/>
                <w:lang w:val="en-US" w:eastAsia="ru-RU"/>
              </w:rPr>
              <w:t>e-mail:</w:t>
            </w:r>
            <w:r w:rsidRPr="00CA1441">
              <w:rPr>
                <w:rFonts w:eastAsia="Times New Roman"/>
                <w:b w:val="0"/>
                <w:color w:val="000000"/>
                <w:lang w:val="en-US" w:eastAsia="ru-RU"/>
              </w:rPr>
              <w:t xml:space="preserve"> </w:t>
            </w:r>
            <w:hyperlink r:id="rId22" w:history="1">
              <w:r w:rsidRPr="00CA1441">
                <w:rPr>
                  <w:rFonts w:eastAsia="Times New Roman"/>
                  <w:b w:val="0"/>
                  <w:color w:val="0000FF"/>
                  <w:u w:val="single"/>
                  <w:lang w:val="en-US" w:eastAsia="ru-RU"/>
                </w:rPr>
                <w:t>manuylova123@mail.ru</w:t>
              </w:r>
            </w:hyperlink>
          </w:p>
          <w:p w:rsidR="00617CEF" w:rsidRPr="00CA1441" w:rsidRDefault="00617CEF" w:rsidP="008D5F0C">
            <w:pPr>
              <w:jc w:val="left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Наименование и график работы </w:t>
            </w:r>
            <w:proofErr w:type="spellStart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>Подгорненского</w:t>
            </w:r>
            <w:proofErr w:type="spellEnd"/>
            <w:r w:rsidRPr="00CA1441">
              <w:rPr>
                <w:rFonts w:eastAsia="Times New Roman"/>
                <w:b w:val="0"/>
                <w:bCs/>
                <w:color w:val="000000"/>
                <w:lang w:eastAsia="ru-RU"/>
              </w:rPr>
              <w:t xml:space="preserve"> детского сада</w:t>
            </w:r>
            <w:r w:rsidRPr="00CA1441">
              <w:rPr>
                <w:rFonts w:eastAsia="Times New Roman"/>
                <w:b w:val="0"/>
                <w:lang w:eastAsia="ru-RU"/>
              </w:rPr>
              <w:t xml:space="preserve"> размещены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на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>:</w:t>
            </w:r>
          </w:p>
          <w:p w:rsidR="00617CEF" w:rsidRPr="00CA1441" w:rsidRDefault="00617CEF" w:rsidP="008D5F0C">
            <w:pPr>
              <w:jc w:val="left"/>
              <w:rPr>
                <w:rFonts w:eastAsia="Times New Roman"/>
                <w:b w:val="0"/>
                <w:lang w:eastAsia="ru-RU"/>
              </w:rPr>
            </w:pPr>
            <w:r w:rsidRPr="00CA1441">
              <w:rPr>
                <w:rFonts w:eastAsia="Times New Roman"/>
                <w:b w:val="0"/>
                <w:lang w:eastAsia="ru-RU"/>
              </w:rPr>
              <w:t xml:space="preserve">1. </w:t>
            </w:r>
            <w:proofErr w:type="gramStart"/>
            <w:r w:rsidRPr="00CA1441">
              <w:rPr>
                <w:rFonts w:eastAsia="Times New Roman"/>
                <w:b w:val="0"/>
                <w:lang w:eastAsia="ru-RU"/>
              </w:rPr>
              <w:t>фасаде</w:t>
            </w:r>
            <w:proofErr w:type="gramEnd"/>
            <w:r w:rsidRPr="00CA1441">
              <w:rPr>
                <w:rFonts w:eastAsia="Times New Roman"/>
                <w:b w:val="0"/>
                <w:lang w:eastAsia="ru-RU"/>
              </w:rPr>
              <w:t xml:space="preserve"> детского сада;</w:t>
            </w:r>
          </w:p>
          <w:p w:rsidR="00617CEF" w:rsidRPr="00CA1441" w:rsidRDefault="00617CEF" w:rsidP="008D5F0C">
            <w:pPr>
              <w:pStyle w:val="a7"/>
              <w:ind w:left="161" w:right="141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2. на официальном сайте </w:t>
            </w:r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Подгорненского</w:t>
            </w:r>
            <w:proofErr w:type="spellEnd"/>
            <w:r w:rsidRPr="00CA1441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 детского сада </w:t>
            </w:r>
            <w:hyperlink r:id="rId23" w:history="1">
              <w:r w:rsidRPr="00CA1441">
                <w:rPr>
                  <w:rFonts w:ascii="Times New Roman" w:hAnsi="Times New Roman"/>
                  <w:color w:val="0000FF"/>
                  <w:sz w:val="28"/>
                  <w:szCs w:val="28"/>
                  <w:u w:val="single"/>
                </w:rPr>
                <w:t>https://edu.tatar.ru/bugulma/podgorny/dou</w:t>
              </w:r>
            </w:hyperlink>
            <w:r w:rsidRPr="00CA1441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На официальном сайте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Подгорненского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детского сада   имеются  и функционируют </w:t>
            </w: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дистанционные способы обратной связи   и взаимодействия  с получателями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телефона;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электронной  почты;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электронных сервисов;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- обеспечение технической возможности выражения получателем услуг мнения о качестве оказания услуг (наличие анкеты для опроса граждан)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1.3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Опрошено 37 пользователя.</w:t>
            </w:r>
          </w:p>
          <w:p w:rsidR="00617CEF" w:rsidRPr="00CA1441" w:rsidRDefault="00617CEF" w:rsidP="008D5F0C">
            <w:pPr>
              <w:shd w:val="clear" w:color="auto" w:fill="FFFFFF"/>
              <w:jc w:val="both"/>
              <w:rPr>
                <w:b w:val="0"/>
              </w:rPr>
            </w:pPr>
            <w:r w:rsidRPr="00CA1441">
              <w:rPr>
                <w:b w:val="0"/>
              </w:rPr>
              <w:t>Доля получателей услуг, удовлетворенных открытостью, полнотой и доступностью информации о деятельности организации, размещенной на информационных стендах, на сайте в информационно-телекоммуникационной сети "Интернет" составила  -  80,9%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       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94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2.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"Комфортность условий предоставления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Подгорненский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детский сад   обеспечивает следующие комфортные условия для предоставления услуг: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комфортной зоны отдыха (ожидания);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наличие и понятность навигации внутри организации;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доступность питьевой воды;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-наличие и доступность санитарно-гигиенических помещений (чистота помещений, наличие мыла, воды, туалетной бумаги и пр.);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санитарное состояние помещений организаций;</w:t>
            </w:r>
          </w:p>
          <w:p w:rsidR="00617CEF" w:rsidRPr="00CA1441" w:rsidRDefault="00617CEF" w:rsidP="008D5F0C">
            <w:pPr>
              <w:pStyle w:val="ConsPlusNormal"/>
              <w:spacing w:line="256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возможность бронирования услуги/доступность записи на получение услуги (по телефону, с использованием сети "Интернет" на официальном сайте организации, при личном посещении и пр.)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37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Ответы пользователей распределились следующим образом: большинство – 67,5%  респондентов дали максимальную оценку по данному параметру – 10 баллов;  21,7% респондентов оценили удовлетворенность услуг на 9 баллов; 10,8% дали оценку –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Выборочное среднее по факту удовлетворенности комфортностью предоставления услуг – 9,56 баллов из десяти возможных, что является высоким показателем. 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Доля получателей услуг, удовлетворенных комфортностью условий предоставления услуг  составила – 91%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617CEF" w:rsidRPr="00CA1441" w:rsidTr="008D5F0C">
        <w:tc>
          <w:tcPr>
            <w:tcW w:w="7796" w:type="dxa"/>
            <w:gridSpan w:val="3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80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3.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"Доступность услуг для инвалидов"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3.1. 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Для лиц, имеющих нарушения в </w:t>
            </w:r>
            <w:proofErr w:type="spellStart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опорно</w:t>
            </w:r>
            <w:proofErr w:type="spellEnd"/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 – двигательном аппарате, имеются пандусы.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Необходимо выделить место под стоянку для автотранспортных средств инвалидов; для инвалидов по зрению провести   дублирование зрительной информации, надписей, знаков и иной текстовой и графической информации знаками.</w:t>
            </w:r>
          </w:p>
          <w:p w:rsidR="00617CEF" w:rsidRPr="00CA1441" w:rsidRDefault="00617CEF" w:rsidP="008D5F0C">
            <w:pPr>
              <w:pStyle w:val="ConsPlusNormal"/>
              <w:adjustRightInd w:val="0"/>
              <w:spacing w:line="25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По показателю «Оборудование территории, прилегающей к организации, и ее помещений с учетом доступности для инвалидов» учреждение набирает 42 %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rPr>
          <w:trHeight w:val="255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В МБДОУ 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Подгорненский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детский сад для обеспечения и   организации условий доступности, позволяющих инвалидам получать услуги наравне с другими –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имеется  возможность смотреть сайт организации в сети "Интернет";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- оказывается помощь  работниками организации, прошедшими необходимое обучение (инструктирование) (возможность сопровождения работниками организации);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>- имеется возможность предоставления услуги  на дому.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rPr>
          <w:trHeight w:val="570"/>
        </w:trPr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ab/>
              <w:t xml:space="preserve">100%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 xml:space="preserve"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100%. Из 2 опрошенных респондентов ответы распределились следующим образом: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•</w:t>
            </w: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ab/>
              <w:t xml:space="preserve">100% респондентов дали наивысшую оценку данного параметра – 10 баллов;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CA1441">
              <w:rPr>
                <w:rFonts w:ascii="Times New Roman" w:eastAsia="Times New Roman" w:hAnsi="Times New Roman"/>
                <w:sz w:val="28"/>
                <w:szCs w:val="28"/>
              </w:rPr>
              <w:t>В целом получатели образовательных услуг учреждения удовлетворены доступностью услуг для всех категорий граждан.  Доля получателей услуг, удовлетворенных доступностью услуг для инвалидов, составила 100%.</w:t>
            </w:r>
          </w:p>
        </w:tc>
        <w:tc>
          <w:tcPr>
            <w:tcW w:w="1842" w:type="dxa"/>
            <w:vAlign w:val="center"/>
          </w:tcPr>
          <w:p w:rsidR="00617CEF" w:rsidRPr="00CA1441" w:rsidRDefault="00BD180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BD180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617CEF" w:rsidP="00BD18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 w:rsidR="00E62C0F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</w:t>
            </w:r>
            <w:r w:rsidR="00BD1808"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418" w:type="dxa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617CEF" w:rsidRPr="00CA1441" w:rsidRDefault="00BD1808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</w:tr>
      <w:tr w:rsidR="00617CEF" w:rsidRPr="00CA1441" w:rsidTr="008D5F0C">
        <w:tc>
          <w:tcPr>
            <w:tcW w:w="629" w:type="dxa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4.</w:t>
            </w:r>
          </w:p>
        </w:tc>
        <w:tc>
          <w:tcPr>
            <w:tcW w:w="10144" w:type="dxa"/>
            <w:gridSpan w:val="4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"Доброжелательность, вежливость работников организации"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37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73%  респондентов дали наивысшую оценку данного параметра – 10 баллов; 18,9% оценили на 9 баллов; 8,1% оценили на 8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доступностью и актуальностью информации о деятельности музея – 9,6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доброжелательностью, вежливостью </w:t>
            </w:r>
            <w:proofErr w:type="gramStart"/>
            <w:r w:rsidRPr="00CA1441">
              <w:rPr>
                <w:rFonts w:ascii="Times New Roman" w:hAnsi="Times New Roman"/>
                <w:sz w:val="28"/>
                <w:szCs w:val="28"/>
              </w:rPr>
              <w:t>работников организации, обеспечивающих первичный контакт и информирование получателя услуги составила</w:t>
            </w:r>
            <w:proofErr w:type="gram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- 93 %   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37 пользователя.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81% респондентов дали наивысшую оценку данного параметра – 10 баллов; 19% оценили на 9 баллов. Выборочное среднее по факту удовлетворенности доброжелательностью, вежливостью специалистов детского сада – 9,8 баллов из десяти возможных, что является высоким показателем. </w:t>
            </w:r>
          </w:p>
          <w:p w:rsidR="00617CEF" w:rsidRPr="00CA1441" w:rsidRDefault="00617CEF" w:rsidP="008D5F0C">
            <w:pPr>
              <w:pStyle w:val="a7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 составила -   96 %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96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37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86,48% респондентов дали наивысшую оценку данного параметра – 10 баллов.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по факту удовлетворенности доброжелательностью, вежливостью специалистов музея при использовании дистанционных форм работы – 9,8 баллов из десяти возможных, что является высоким показателем.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доброжелательностью, вежливостью работников организации при использовании дистанционных форм взаимодействия  составило - 97%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93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93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outlineLvl w:val="1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5.</w:t>
            </w:r>
          </w:p>
        </w:tc>
        <w:tc>
          <w:tcPr>
            <w:tcW w:w="10144" w:type="dxa"/>
            <w:gridSpan w:val="4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 "Удовлетворенность условиями оказания услуг"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37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Выборочное среднее – 9,54 баллов из десяти возможных, что является высоким показателем 67,57 % респондентов дали наивысшую оценку данного параметра 10 баллов.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которые готовы рекомендовать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Подгорненский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детский сад родственникам и знакомым - 91%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37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86,49 % респондентов дали наивысшую оценку данного параметра – 10 баллов. 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 xml:space="preserve">Доля получателей услуг, удовлетворенных графиком работы </w:t>
            </w:r>
            <w:proofErr w:type="spellStart"/>
            <w:r w:rsidRPr="00CA1441">
              <w:rPr>
                <w:rFonts w:ascii="Times New Roman" w:hAnsi="Times New Roman"/>
                <w:sz w:val="28"/>
                <w:szCs w:val="28"/>
              </w:rPr>
              <w:t>Подгорненского</w:t>
            </w:r>
            <w:proofErr w:type="spellEnd"/>
            <w:r w:rsidRPr="00CA1441">
              <w:rPr>
                <w:rFonts w:ascii="Times New Roman" w:hAnsi="Times New Roman"/>
                <w:sz w:val="28"/>
                <w:szCs w:val="28"/>
              </w:rPr>
              <w:t xml:space="preserve"> детского сада – 97%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</w:tr>
      <w:tr w:rsidR="00617CEF" w:rsidRPr="00CA1441" w:rsidTr="008D5F0C">
        <w:tc>
          <w:tcPr>
            <w:tcW w:w="629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144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5.3.</w:t>
            </w:r>
          </w:p>
        </w:tc>
        <w:tc>
          <w:tcPr>
            <w:tcW w:w="5325" w:type="dxa"/>
          </w:tcPr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Опрошено 37 пользователя.</w:t>
            </w:r>
          </w:p>
          <w:p w:rsidR="00617CEF" w:rsidRPr="00CA1441" w:rsidRDefault="00617CEF" w:rsidP="008D5F0C">
            <w:pPr>
              <w:pStyle w:val="a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A1441">
              <w:rPr>
                <w:rFonts w:ascii="Times New Roman" w:hAnsi="Times New Roman"/>
                <w:sz w:val="28"/>
                <w:szCs w:val="28"/>
              </w:rPr>
              <w:t>Доля получателей услуг, удовлетворенных в целом условиями оказания услуги составила - 90%</w:t>
            </w:r>
          </w:p>
        </w:tc>
        <w:tc>
          <w:tcPr>
            <w:tcW w:w="1842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</w:t>
            </w:r>
          </w:p>
        </w:tc>
        <w:tc>
          <w:tcPr>
            <w:tcW w:w="1418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50%</w:t>
            </w: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</w:tr>
      <w:tr w:rsidR="00617CEF" w:rsidRPr="00CA1441" w:rsidTr="008D5F0C">
        <w:tc>
          <w:tcPr>
            <w:tcW w:w="7796" w:type="dxa"/>
            <w:gridSpan w:val="3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</w:t>
            </w:r>
            <w:r w:rsidR="00617CEF" w:rsidRPr="00CA1441">
              <w:rPr>
                <w:rFonts w:ascii="Times New Roman" w:hAnsi="Times New Roman" w:cs="Times New Roman"/>
                <w:sz w:val="28"/>
                <w:szCs w:val="28"/>
              </w:rPr>
              <w:t xml:space="preserve">Итого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91</w:t>
            </w:r>
          </w:p>
        </w:tc>
        <w:tc>
          <w:tcPr>
            <w:tcW w:w="1418" w:type="dxa"/>
            <w:vAlign w:val="center"/>
          </w:tcPr>
          <w:p w:rsidR="00617CEF" w:rsidRPr="00CA1441" w:rsidRDefault="00617CE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617CE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</w:t>
            </w:r>
          </w:p>
        </w:tc>
      </w:tr>
      <w:tr w:rsidR="00E62C0F" w:rsidRPr="00CA1441" w:rsidTr="008D5F0C">
        <w:tc>
          <w:tcPr>
            <w:tcW w:w="7796" w:type="dxa"/>
            <w:gridSpan w:val="3"/>
            <w:vAlign w:val="center"/>
          </w:tcPr>
          <w:p w:rsidR="00E62C0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8</w:t>
            </w:r>
            <w:r w:rsidR="00BD18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8" w:type="dxa"/>
            <w:vAlign w:val="center"/>
          </w:tcPr>
          <w:p w:rsidR="00E62C0F" w:rsidRPr="00CA1441" w:rsidRDefault="00E62C0F" w:rsidP="008D5F0C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:rsidR="00E62C0F" w:rsidRPr="00CA1441" w:rsidRDefault="00E62C0F" w:rsidP="00BD180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D180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:rsidR="00617CEF" w:rsidRPr="00CA1441" w:rsidRDefault="00617CEF" w:rsidP="00617CEF">
      <w:pPr>
        <w:rPr>
          <w:b w:val="0"/>
        </w:rPr>
      </w:pPr>
    </w:p>
    <w:p w:rsidR="00617CEF" w:rsidRPr="00CA1441" w:rsidRDefault="00617CEF" w:rsidP="00617CEF">
      <w:pPr>
        <w:jc w:val="left"/>
        <w:rPr>
          <w:b w:val="0"/>
        </w:rPr>
      </w:pPr>
    </w:p>
    <w:p w:rsidR="00617CEF" w:rsidRDefault="00617CEF" w:rsidP="00617CEF">
      <w:pPr>
        <w:jc w:val="left"/>
        <w:rPr>
          <w:b w:val="0"/>
        </w:rPr>
      </w:pPr>
      <w:r w:rsidRPr="00CA1441">
        <w:rPr>
          <w:b w:val="0"/>
        </w:rPr>
        <w:t xml:space="preserve">По итогам </w:t>
      </w:r>
      <w:proofErr w:type="gramStart"/>
      <w:r w:rsidRPr="00CA1441">
        <w:rPr>
          <w:b w:val="0"/>
        </w:rPr>
        <w:t xml:space="preserve">рассмотрения результатов оценки качества оказания услуг </w:t>
      </w:r>
      <w:r w:rsidR="00F138A8">
        <w:rPr>
          <w:b w:val="0"/>
        </w:rPr>
        <w:t>дошкольных образовательных учреждений</w:t>
      </w:r>
      <w:proofErr w:type="gramEnd"/>
      <w:r w:rsidR="00F138A8">
        <w:rPr>
          <w:b w:val="0"/>
        </w:rPr>
        <w:t xml:space="preserve"> </w:t>
      </w:r>
      <w:r w:rsidRPr="00CA1441">
        <w:rPr>
          <w:b w:val="0"/>
        </w:rPr>
        <w:t>рейтинг определяется в следующей последовательности, согласно баллам:</w:t>
      </w:r>
    </w:p>
    <w:p w:rsidR="00F138A8" w:rsidRDefault="00F138A8" w:rsidP="00617CEF">
      <w:pPr>
        <w:jc w:val="left"/>
        <w:rPr>
          <w:b w:val="0"/>
        </w:rPr>
      </w:pPr>
    </w:p>
    <w:p w:rsidR="00F138A8" w:rsidRPr="007355B3" w:rsidRDefault="00F138A8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F138A8" w:rsidRPr="007355B3" w:rsidRDefault="00F138A8" w:rsidP="00EE4BEC">
      <w:pPr>
        <w:jc w:val="both"/>
        <w:rPr>
          <w:b w:val="0"/>
        </w:rPr>
      </w:pPr>
      <w:r w:rsidRPr="007355B3">
        <w:rPr>
          <w:b w:val="0"/>
        </w:rPr>
        <w:t xml:space="preserve">детский сад </w:t>
      </w:r>
      <w:proofErr w:type="spellStart"/>
      <w:r w:rsidRPr="007355B3">
        <w:rPr>
          <w:b w:val="0"/>
        </w:rPr>
        <w:t>общеразвивающего</w:t>
      </w:r>
      <w:proofErr w:type="spellEnd"/>
      <w:r w:rsidRPr="007355B3">
        <w:rPr>
          <w:b w:val="0"/>
        </w:rPr>
        <w:t xml:space="preserve"> вида №35 «Дельфин»</w:t>
      </w:r>
    </w:p>
    <w:p w:rsidR="00F138A8" w:rsidRPr="007355B3" w:rsidRDefault="00F138A8" w:rsidP="00EE4BEC">
      <w:pPr>
        <w:jc w:val="both"/>
        <w:rPr>
          <w:b w:val="0"/>
          <w:lang w:val="tt-RU"/>
        </w:rPr>
      </w:pPr>
      <w:r w:rsidRPr="007355B3">
        <w:rPr>
          <w:b w:val="0"/>
        </w:rPr>
        <w:t>Бугульминского муниципального района Республики Татарстан (</w:t>
      </w:r>
      <w:r w:rsidR="007355B3" w:rsidRPr="007355B3">
        <w:rPr>
          <w:b w:val="0"/>
        </w:rPr>
        <w:t>92 балла)</w:t>
      </w:r>
      <w:r w:rsidR="007355B3" w:rsidRPr="007355B3">
        <w:rPr>
          <w:b w:val="0"/>
          <w:lang w:val="tt-RU"/>
        </w:rPr>
        <w:t>;</w:t>
      </w:r>
    </w:p>
    <w:p w:rsidR="007355B3" w:rsidRPr="007355B3" w:rsidRDefault="007355B3" w:rsidP="00EE4BEC">
      <w:pPr>
        <w:pStyle w:val="a6"/>
        <w:numPr>
          <w:ilvl w:val="0"/>
          <w:numId w:val="33"/>
        </w:numPr>
        <w:jc w:val="both"/>
        <w:rPr>
          <w:b w:val="0"/>
          <w:lang w:val="tt-RU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7355B3" w:rsidRPr="007355B3" w:rsidRDefault="007355B3" w:rsidP="00EE4BEC">
      <w:pPr>
        <w:jc w:val="both"/>
        <w:rPr>
          <w:b w:val="0"/>
        </w:rPr>
      </w:pPr>
      <w:r w:rsidRPr="007355B3">
        <w:rPr>
          <w:b w:val="0"/>
        </w:rPr>
        <w:t xml:space="preserve">детский сад </w:t>
      </w:r>
      <w:proofErr w:type="spellStart"/>
      <w:r w:rsidRPr="007355B3">
        <w:rPr>
          <w:b w:val="0"/>
        </w:rPr>
        <w:t>общеразвивающего</w:t>
      </w:r>
      <w:proofErr w:type="spellEnd"/>
      <w:r w:rsidRPr="007355B3">
        <w:rPr>
          <w:b w:val="0"/>
        </w:rPr>
        <w:t xml:space="preserve"> вида №26 «</w:t>
      </w:r>
      <w:r w:rsidRPr="007355B3">
        <w:rPr>
          <w:b w:val="0"/>
          <w:lang w:val="tt-RU"/>
        </w:rPr>
        <w:t>Бә</w:t>
      </w:r>
      <w:proofErr w:type="gramStart"/>
      <w:r w:rsidRPr="007355B3">
        <w:rPr>
          <w:b w:val="0"/>
          <w:lang w:val="tt-RU"/>
        </w:rPr>
        <w:t>л</w:t>
      </w:r>
      <w:proofErr w:type="gramEnd"/>
      <w:r w:rsidRPr="007355B3">
        <w:rPr>
          <w:b w:val="0"/>
          <w:lang w:val="tt-RU"/>
        </w:rPr>
        <w:t>әкәч</w:t>
      </w:r>
      <w:r w:rsidRPr="007355B3">
        <w:rPr>
          <w:b w:val="0"/>
        </w:rPr>
        <w:t>»</w:t>
      </w:r>
    </w:p>
    <w:p w:rsidR="007355B3" w:rsidRDefault="007355B3" w:rsidP="00EE4BEC">
      <w:pPr>
        <w:jc w:val="both"/>
        <w:rPr>
          <w:b w:val="0"/>
          <w:lang w:val="tt-RU"/>
        </w:rPr>
      </w:pPr>
      <w:r w:rsidRPr="007355B3">
        <w:rPr>
          <w:b w:val="0"/>
        </w:rPr>
        <w:t>Бугульминского муниципального района Республики Татарстан</w:t>
      </w:r>
      <w:r w:rsidRPr="007355B3">
        <w:rPr>
          <w:b w:val="0"/>
          <w:lang w:val="tt-RU"/>
        </w:rPr>
        <w:t xml:space="preserve"> (90 баллов)</w:t>
      </w:r>
      <w:r>
        <w:rPr>
          <w:b w:val="0"/>
          <w:lang w:val="tt-RU"/>
        </w:rPr>
        <w:t>;</w:t>
      </w:r>
    </w:p>
    <w:p w:rsidR="007355B3" w:rsidRPr="007355B3" w:rsidRDefault="007355B3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7355B3" w:rsidRPr="007355B3" w:rsidRDefault="007355B3" w:rsidP="00EE4BEC">
      <w:pPr>
        <w:jc w:val="both"/>
        <w:rPr>
          <w:b w:val="0"/>
        </w:rPr>
      </w:pPr>
      <w:proofErr w:type="spellStart"/>
      <w:r w:rsidRPr="007355B3">
        <w:rPr>
          <w:b w:val="0"/>
        </w:rPr>
        <w:t>Наратлинский</w:t>
      </w:r>
      <w:proofErr w:type="spellEnd"/>
      <w:r w:rsidRPr="007355B3">
        <w:rPr>
          <w:b w:val="0"/>
        </w:rPr>
        <w:t xml:space="preserve"> детский сад </w:t>
      </w:r>
      <w:proofErr w:type="spellStart"/>
      <w:r w:rsidRPr="007355B3">
        <w:rPr>
          <w:b w:val="0"/>
        </w:rPr>
        <w:t>общеразвивающего</w:t>
      </w:r>
      <w:proofErr w:type="spellEnd"/>
      <w:r w:rsidRPr="007355B3">
        <w:rPr>
          <w:b w:val="0"/>
        </w:rPr>
        <w:t xml:space="preserve"> вида  «Колокольчик»</w:t>
      </w:r>
    </w:p>
    <w:p w:rsidR="007355B3" w:rsidRDefault="007355B3" w:rsidP="00EE4BEC">
      <w:pPr>
        <w:jc w:val="both"/>
        <w:rPr>
          <w:b w:val="0"/>
          <w:lang w:val="tt-RU"/>
        </w:rPr>
      </w:pPr>
      <w:r w:rsidRPr="007355B3">
        <w:rPr>
          <w:b w:val="0"/>
        </w:rPr>
        <w:t xml:space="preserve">Бугульминского муниципального района Республики Татарстан </w:t>
      </w:r>
      <w:r>
        <w:rPr>
          <w:b w:val="0"/>
          <w:lang w:val="tt-RU"/>
        </w:rPr>
        <w:t>(89 баллов);</w:t>
      </w:r>
    </w:p>
    <w:p w:rsidR="007355B3" w:rsidRPr="007355B3" w:rsidRDefault="007355B3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7355B3" w:rsidRPr="007355B3" w:rsidRDefault="007355B3" w:rsidP="00EE4BEC">
      <w:pPr>
        <w:jc w:val="both"/>
        <w:rPr>
          <w:b w:val="0"/>
        </w:rPr>
      </w:pPr>
      <w:proofErr w:type="spellStart"/>
      <w:r w:rsidRPr="007355B3">
        <w:rPr>
          <w:b w:val="0"/>
        </w:rPr>
        <w:t>Карабашский</w:t>
      </w:r>
      <w:proofErr w:type="spellEnd"/>
      <w:r w:rsidRPr="007355B3">
        <w:rPr>
          <w:b w:val="0"/>
        </w:rPr>
        <w:t xml:space="preserve"> детский сад </w:t>
      </w:r>
      <w:proofErr w:type="spellStart"/>
      <w:r w:rsidRPr="007355B3">
        <w:rPr>
          <w:b w:val="0"/>
        </w:rPr>
        <w:t>общеразвивающего</w:t>
      </w:r>
      <w:proofErr w:type="spellEnd"/>
      <w:r w:rsidRPr="007355B3">
        <w:rPr>
          <w:b w:val="0"/>
        </w:rPr>
        <w:t xml:space="preserve"> вида №3</w:t>
      </w:r>
    </w:p>
    <w:p w:rsidR="007355B3" w:rsidRDefault="007355B3" w:rsidP="00EE4BEC">
      <w:pPr>
        <w:jc w:val="both"/>
        <w:rPr>
          <w:b w:val="0"/>
          <w:lang w:val="tt-RU"/>
        </w:rPr>
      </w:pPr>
      <w:r w:rsidRPr="007355B3">
        <w:rPr>
          <w:b w:val="0"/>
        </w:rPr>
        <w:t>Бугульминского муниципального района Республики Татарстан</w:t>
      </w:r>
      <w:r>
        <w:rPr>
          <w:b w:val="0"/>
          <w:lang w:val="tt-RU"/>
        </w:rPr>
        <w:t xml:space="preserve"> (88 баллов);</w:t>
      </w:r>
    </w:p>
    <w:p w:rsidR="007355B3" w:rsidRPr="007355B3" w:rsidRDefault="007355B3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7355B3" w:rsidRPr="007355B3" w:rsidRDefault="007355B3" w:rsidP="00EE4BEC">
      <w:pPr>
        <w:jc w:val="both"/>
        <w:rPr>
          <w:b w:val="0"/>
        </w:rPr>
      </w:pPr>
      <w:proofErr w:type="spellStart"/>
      <w:r w:rsidRPr="007355B3">
        <w:rPr>
          <w:b w:val="0"/>
        </w:rPr>
        <w:t>Малобугульминский</w:t>
      </w:r>
      <w:proofErr w:type="spellEnd"/>
      <w:r w:rsidRPr="007355B3">
        <w:rPr>
          <w:b w:val="0"/>
        </w:rPr>
        <w:t xml:space="preserve"> детский сад </w:t>
      </w:r>
      <w:proofErr w:type="spellStart"/>
      <w:r w:rsidRPr="007355B3">
        <w:rPr>
          <w:b w:val="0"/>
        </w:rPr>
        <w:t>общеразвивающего</w:t>
      </w:r>
      <w:proofErr w:type="spellEnd"/>
      <w:r w:rsidRPr="007355B3">
        <w:rPr>
          <w:b w:val="0"/>
        </w:rPr>
        <w:t xml:space="preserve"> вида «Ягодка»</w:t>
      </w:r>
    </w:p>
    <w:p w:rsidR="007355B3" w:rsidRDefault="007355B3" w:rsidP="00EE4BEC">
      <w:pPr>
        <w:jc w:val="both"/>
        <w:rPr>
          <w:b w:val="0"/>
          <w:lang w:val="tt-RU"/>
        </w:rPr>
      </w:pPr>
      <w:r w:rsidRPr="007355B3">
        <w:rPr>
          <w:b w:val="0"/>
        </w:rPr>
        <w:t xml:space="preserve">Бугульминского муниципального района Республики Татарстан </w:t>
      </w:r>
      <w:r>
        <w:rPr>
          <w:b w:val="0"/>
          <w:lang w:val="tt-RU"/>
        </w:rPr>
        <w:t>(87 баллов);</w:t>
      </w:r>
    </w:p>
    <w:p w:rsidR="007355B3" w:rsidRPr="007355B3" w:rsidRDefault="007355B3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7355B3" w:rsidRPr="007355B3" w:rsidRDefault="007355B3" w:rsidP="00EE4BEC">
      <w:pPr>
        <w:jc w:val="both"/>
        <w:rPr>
          <w:b w:val="0"/>
        </w:rPr>
      </w:pPr>
      <w:r w:rsidRPr="007355B3">
        <w:rPr>
          <w:b w:val="0"/>
        </w:rPr>
        <w:t>детс</w:t>
      </w:r>
      <w:r>
        <w:rPr>
          <w:b w:val="0"/>
        </w:rPr>
        <w:t xml:space="preserve">кий сад </w:t>
      </w:r>
      <w:proofErr w:type="spellStart"/>
      <w:r>
        <w:rPr>
          <w:b w:val="0"/>
        </w:rPr>
        <w:t>общеразвивающего</w:t>
      </w:r>
      <w:proofErr w:type="spellEnd"/>
      <w:r>
        <w:rPr>
          <w:b w:val="0"/>
        </w:rPr>
        <w:t xml:space="preserve"> вида №</w:t>
      </w:r>
      <w:r w:rsidRPr="007355B3">
        <w:rPr>
          <w:b w:val="0"/>
        </w:rPr>
        <w:t>5 «</w:t>
      </w:r>
      <w:r>
        <w:rPr>
          <w:b w:val="0"/>
        </w:rPr>
        <w:t>Солнышко</w:t>
      </w:r>
      <w:r w:rsidRPr="007355B3">
        <w:rPr>
          <w:b w:val="0"/>
        </w:rPr>
        <w:t>»</w:t>
      </w:r>
    </w:p>
    <w:p w:rsidR="007355B3" w:rsidRDefault="007355B3" w:rsidP="00EE4BEC">
      <w:pPr>
        <w:jc w:val="both"/>
        <w:rPr>
          <w:b w:val="0"/>
          <w:lang w:val="tt-RU"/>
        </w:rPr>
      </w:pPr>
      <w:r w:rsidRPr="007355B3">
        <w:rPr>
          <w:b w:val="0"/>
        </w:rPr>
        <w:t>Бугульминского муниципального района Республики Татарстан (</w:t>
      </w:r>
      <w:r>
        <w:rPr>
          <w:b w:val="0"/>
        </w:rPr>
        <w:t>86 баллов</w:t>
      </w:r>
      <w:r w:rsidRPr="007355B3">
        <w:rPr>
          <w:b w:val="0"/>
        </w:rPr>
        <w:t>)</w:t>
      </w:r>
      <w:r w:rsidRPr="007355B3">
        <w:rPr>
          <w:b w:val="0"/>
          <w:lang w:val="tt-RU"/>
        </w:rPr>
        <w:t>;</w:t>
      </w:r>
    </w:p>
    <w:p w:rsidR="007355B3" w:rsidRPr="007355B3" w:rsidRDefault="007355B3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7355B3" w:rsidRPr="007355B3" w:rsidRDefault="007355B3" w:rsidP="00EE4BEC">
      <w:pPr>
        <w:jc w:val="both"/>
        <w:rPr>
          <w:b w:val="0"/>
        </w:rPr>
      </w:pPr>
      <w:proofErr w:type="spellStart"/>
      <w:r w:rsidRPr="007355B3">
        <w:rPr>
          <w:b w:val="0"/>
        </w:rPr>
        <w:t>Подгорненский</w:t>
      </w:r>
      <w:proofErr w:type="spellEnd"/>
      <w:r w:rsidRPr="007355B3">
        <w:rPr>
          <w:b w:val="0"/>
        </w:rPr>
        <w:t xml:space="preserve"> детский сад </w:t>
      </w:r>
      <w:proofErr w:type="spellStart"/>
      <w:r w:rsidRPr="007355B3">
        <w:rPr>
          <w:b w:val="0"/>
        </w:rPr>
        <w:t>общеразвивающего</w:t>
      </w:r>
      <w:proofErr w:type="spellEnd"/>
      <w:r w:rsidRPr="007355B3">
        <w:rPr>
          <w:b w:val="0"/>
        </w:rPr>
        <w:t xml:space="preserve"> вида «Сказка»</w:t>
      </w:r>
    </w:p>
    <w:p w:rsidR="007355B3" w:rsidRDefault="007355B3" w:rsidP="00EE4BEC">
      <w:pPr>
        <w:jc w:val="both"/>
        <w:rPr>
          <w:b w:val="0"/>
        </w:rPr>
      </w:pPr>
      <w:r w:rsidRPr="007355B3">
        <w:rPr>
          <w:b w:val="0"/>
        </w:rPr>
        <w:t xml:space="preserve">Бугульминского муниципального района Республики Татарстан </w:t>
      </w:r>
      <w:r>
        <w:rPr>
          <w:b w:val="0"/>
        </w:rPr>
        <w:t>(85 баллов);</w:t>
      </w:r>
    </w:p>
    <w:p w:rsidR="008C7889" w:rsidRPr="007355B3" w:rsidRDefault="008C7889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7355B3">
        <w:rPr>
          <w:b w:val="0"/>
        </w:rPr>
        <w:t>Муниципальное бюджетное дошкольное образовательное учреждение</w:t>
      </w:r>
    </w:p>
    <w:p w:rsidR="008C7889" w:rsidRPr="007355B3" w:rsidRDefault="008C7889" w:rsidP="00EE4BEC">
      <w:pPr>
        <w:jc w:val="both"/>
        <w:rPr>
          <w:b w:val="0"/>
        </w:rPr>
      </w:pPr>
      <w:r w:rsidRPr="007355B3">
        <w:rPr>
          <w:b w:val="0"/>
        </w:rPr>
        <w:t>детс</w:t>
      </w:r>
      <w:r>
        <w:rPr>
          <w:b w:val="0"/>
        </w:rPr>
        <w:t xml:space="preserve">кий сад </w:t>
      </w:r>
      <w:proofErr w:type="spellStart"/>
      <w:r>
        <w:rPr>
          <w:b w:val="0"/>
        </w:rPr>
        <w:t>общеразвивающего</w:t>
      </w:r>
      <w:proofErr w:type="spellEnd"/>
      <w:r>
        <w:rPr>
          <w:b w:val="0"/>
        </w:rPr>
        <w:t xml:space="preserve"> вида №7</w:t>
      </w:r>
      <w:r w:rsidRPr="007355B3">
        <w:rPr>
          <w:b w:val="0"/>
        </w:rPr>
        <w:t xml:space="preserve"> «</w:t>
      </w:r>
      <w:r>
        <w:rPr>
          <w:b w:val="0"/>
        </w:rPr>
        <w:t>Росинка</w:t>
      </w:r>
      <w:r w:rsidRPr="007355B3">
        <w:rPr>
          <w:b w:val="0"/>
        </w:rPr>
        <w:t>»</w:t>
      </w:r>
    </w:p>
    <w:p w:rsidR="008C7889" w:rsidRDefault="008C7889" w:rsidP="00EE4BEC">
      <w:pPr>
        <w:jc w:val="both"/>
        <w:rPr>
          <w:b w:val="0"/>
          <w:lang w:val="tt-RU"/>
        </w:rPr>
      </w:pPr>
      <w:r w:rsidRPr="007355B3">
        <w:rPr>
          <w:b w:val="0"/>
        </w:rPr>
        <w:t>Бугульминского муниципального района Республики Татарстан (</w:t>
      </w:r>
      <w:r>
        <w:rPr>
          <w:b w:val="0"/>
        </w:rPr>
        <w:t>84 балла</w:t>
      </w:r>
      <w:r w:rsidRPr="007355B3">
        <w:rPr>
          <w:b w:val="0"/>
        </w:rPr>
        <w:t>)</w:t>
      </w:r>
      <w:r w:rsidRPr="007355B3">
        <w:rPr>
          <w:b w:val="0"/>
          <w:lang w:val="tt-RU"/>
        </w:rPr>
        <w:t>;</w:t>
      </w:r>
    </w:p>
    <w:p w:rsidR="008C7889" w:rsidRPr="008C7889" w:rsidRDefault="008C7889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8C7889">
        <w:rPr>
          <w:b w:val="0"/>
        </w:rPr>
        <w:t>Муниципальное бюджетное дошкольное образовательное учреждение</w:t>
      </w:r>
    </w:p>
    <w:p w:rsidR="008C7889" w:rsidRP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 xml:space="preserve">Восточный детский сад </w:t>
      </w:r>
      <w:proofErr w:type="spellStart"/>
      <w:r w:rsidRPr="008C7889">
        <w:rPr>
          <w:b w:val="0"/>
        </w:rPr>
        <w:t>общеразвивающего</w:t>
      </w:r>
      <w:proofErr w:type="spellEnd"/>
      <w:r w:rsidRPr="008C7889">
        <w:rPr>
          <w:b w:val="0"/>
        </w:rPr>
        <w:t xml:space="preserve"> вида  «Солнышко»</w:t>
      </w:r>
    </w:p>
    <w:p w:rsid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 xml:space="preserve">Бугульминского муниципального района Республики Татарстан </w:t>
      </w:r>
      <w:r>
        <w:rPr>
          <w:b w:val="0"/>
        </w:rPr>
        <w:t>(83 балла);</w:t>
      </w:r>
    </w:p>
    <w:p w:rsidR="008C7889" w:rsidRPr="008C7889" w:rsidRDefault="008C7889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8C7889">
        <w:rPr>
          <w:b w:val="0"/>
        </w:rPr>
        <w:t>Муниципальное бюджетное дошкольное образовательное учреждение</w:t>
      </w:r>
    </w:p>
    <w:p w:rsidR="008C7889" w:rsidRP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 xml:space="preserve">детский сад </w:t>
      </w:r>
      <w:proofErr w:type="spellStart"/>
      <w:r w:rsidRPr="008C7889">
        <w:rPr>
          <w:b w:val="0"/>
        </w:rPr>
        <w:t>общеразвивающего</w:t>
      </w:r>
      <w:proofErr w:type="spellEnd"/>
      <w:r w:rsidRPr="008C7889">
        <w:rPr>
          <w:b w:val="0"/>
        </w:rPr>
        <w:t xml:space="preserve"> вида №22 «Золотая рыбка»</w:t>
      </w:r>
    </w:p>
    <w:p w:rsid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 xml:space="preserve">Бугульминского муниципального района Республики Татарстан </w:t>
      </w:r>
      <w:r>
        <w:rPr>
          <w:b w:val="0"/>
        </w:rPr>
        <w:t>(82 балла);</w:t>
      </w:r>
    </w:p>
    <w:p w:rsidR="008C7889" w:rsidRPr="008C7889" w:rsidRDefault="008C7889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8C7889">
        <w:rPr>
          <w:b w:val="0"/>
        </w:rPr>
        <w:lastRenderedPageBreak/>
        <w:t>Муниципальное бюджетное дошкол</w:t>
      </w:r>
      <w:r w:rsidR="00EE4BEC">
        <w:rPr>
          <w:b w:val="0"/>
        </w:rPr>
        <w:t xml:space="preserve">ьное образовательное учреждение </w:t>
      </w:r>
      <w:proofErr w:type="spellStart"/>
      <w:r w:rsidRPr="008C7889">
        <w:rPr>
          <w:b w:val="0"/>
        </w:rPr>
        <w:t>Зеленорощинский</w:t>
      </w:r>
      <w:proofErr w:type="spellEnd"/>
      <w:r w:rsidRPr="008C7889">
        <w:rPr>
          <w:b w:val="0"/>
        </w:rPr>
        <w:t xml:space="preserve"> детский сад </w:t>
      </w:r>
      <w:proofErr w:type="spellStart"/>
      <w:r w:rsidRPr="008C7889">
        <w:rPr>
          <w:b w:val="0"/>
        </w:rPr>
        <w:t>общеразвивающего</w:t>
      </w:r>
      <w:proofErr w:type="spellEnd"/>
      <w:r w:rsidRPr="008C7889">
        <w:rPr>
          <w:b w:val="0"/>
        </w:rPr>
        <w:t xml:space="preserve"> вида «Теремок»</w:t>
      </w:r>
    </w:p>
    <w:p w:rsid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>Бугульминского муниципального района Республики Татарстан</w:t>
      </w:r>
      <w:r>
        <w:rPr>
          <w:b w:val="0"/>
        </w:rPr>
        <w:t xml:space="preserve"> (82 балла);</w:t>
      </w:r>
    </w:p>
    <w:p w:rsidR="008C7889" w:rsidRPr="008C7889" w:rsidRDefault="008C7889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8C7889">
        <w:rPr>
          <w:b w:val="0"/>
        </w:rPr>
        <w:t>Муниципальное бюджетное дошкольное образовательное учреждение</w:t>
      </w:r>
    </w:p>
    <w:p w:rsidR="008C7889" w:rsidRP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 xml:space="preserve">детский сад </w:t>
      </w:r>
      <w:proofErr w:type="spellStart"/>
      <w:r w:rsidRPr="008C7889">
        <w:rPr>
          <w:b w:val="0"/>
        </w:rPr>
        <w:t>общеразвивающего</w:t>
      </w:r>
      <w:proofErr w:type="spellEnd"/>
      <w:r w:rsidRPr="008C7889">
        <w:rPr>
          <w:b w:val="0"/>
        </w:rPr>
        <w:t xml:space="preserve"> вида №2 «Батыр»</w:t>
      </w:r>
    </w:p>
    <w:p w:rsid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>Бугульминского муниципальн</w:t>
      </w:r>
      <w:r>
        <w:rPr>
          <w:b w:val="0"/>
        </w:rPr>
        <w:t>ого района Республики Татарстан(81 балл);</w:t>
      </w:r>
    </w:p>
    <w:p w:rsidR="008C7889" w:rsidRPr="008C7889" w:rsidRDefault="008C7889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8C7889">
        <w:rPr>
          <w:b w:val="0"/>
        </w:rPr>
        <w:t>Муниципальное бюджетное дошкольное образовательное учреждение</w:t>
      </w:r>
    </w:p>
    <w:p w:rsidR="008C7889" w:rsidRP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 xml:space="preserve">детский сад </w:t>
      </w:r>
      <w:proofErr w:type="spellStart"/>
      <w:r w:rsidRPr="008C7889">
        <w:rPr>
          <w:b w:val="0"/>
        </w:rPr>
        <w:t>общеразвивающего</w:t>
      </w:r>
      <w:proofErr w:type="spellEnd"/>
      <w:r w:rsidRPr="008C7889">
        <w:rPr>
          <w:b w:val="0"/>
        </w:rPr>
        <w:t xml:space="preserve"> вида №6 «</w:t>
      </w:r>
      <w:proofErr w:type="spellStart"/>
      <w:r w:rsidRPr="008C7889">
        <w:rPr>
          <w:b w:val="0"/>
        </w:rPr>
        <w:t>Дюймовочка</w:t>
      </w:r>
      <w:proofErr w:type="spellEnd"/>
      <w:r w:rsidRPr="008C7889">
        <w:rPr>
          <w:b w:val="0"/>
        </w:rPr>
        <w:t>»</w:t>
      </w:r>
    </w:p>
    <w:p w:rsidR="008C7889" w:rsidRDefault="008C7889" w:rsidP="00EE4BEC">
      <w:pPr>
        <w:jc w:val="both"/>
        <w:rPr>
          <w:b w:val="0"/>
        </w:rPr>
      </w:pPr>
      <w:r w:rsidRPr="008C7889">
        <w:rPr>
          <w:b w:val="0"/>
        </w:rPr>
        <w:t xml:space="preserve">Бугульминского муниципального района Республики Татарстан </w:t>
      </w:r>
      <w:r>
        <w:rPr>
          <w:b w:val="0"/>
        </w:rPr>
        <w:t>(81 балл);</w:t>
      </w:r>
    </w:p>
    <w:p w:rsidR="008C7889" w:rsidRPr="00EE4BEC" w:rsidRDefault="008C7889" w:rsidP="00EE4BEC">
      <w:pPr>
        <w:pStyle w:val="a6"/>
        <w:numPr>
          <w:ilvl w:val="0"/>
          <w:numId w:val="33"/>
        </w:numPr>
        <w:jc w:val="both"/>
        <w:rPr>
          <w:b w:val="0"/>
        </w:rPr>
      </w:pPr>
      <w:r w:rsidRPr="00EE4BEC">
        <w:rPr>
          <w:b w:val="0"/>
        </w:rPr>
        <w:t>Муниципальное бюджетное дошкольное образовательное учреждение</w:t>
      </w:r>
    </w:p>
    <w:p w:rsidR="008C7889" w:rsidRPr="00EE4BEC" w:rsidRDefault="008C7889" w:rsidP="00EE4BEC">
      <w:pPr>
        <w:jc w:val="both"/>
        <w:rPr>
          <w:b w:val="0"/>
        </w:rPr>
      </w:pPr>
      <w:r w:rsidRPr="00EE4BEC">
        <w:rPr>
          <w:b w:val="0"/>
        </w:rPr>
        <w:t>детский сад комбинированного вида №10  «Радуга»</w:t>
      </w:r>
    </w:p>
    <w:p w:rsidR="008C7889" w:rsidRDefault="008C7889" w:rsidP="00EE4BEC">
      <w:pPr>
        <w:jc w:val="both"/>
        <w:rPr>
          <w:b w:val="0"/>
        </w:rPr>
      </w:pPr>
      <w:r w:rsidRPr="00EE4BEC">
        <w:rPr>
          <w:b w:val="0"/>
        </w:rPr>
        <w:t>Бугульминского муниципального района Республики Татарстан</w:t>
      </w:r>
      <w:r w:rsidRPr="00CA1441">
        <w:rPr>
          <w:b w:val="0"/>
          <w:i/>
        </w:rPr>
        <w:t xml:space="preserve"> </w:t>
      </w:r>
      <w:r w:rsidR="00EE4BEC" w:rsidRPr="00EE4BEC">
        <w:rPr>
          <w:b w:val="0"/>
        </w:rPr>
        <w:t>(81 балл)</w:t>
      </w:r>
      <w:r w:rsidR="00EE4BEC">
        <w:rPr>
          <w:b w:val="0"/>
        </w:rPr>
        <w:t>.</w:t>
      </w:r>
    </w:p>
    <w:p w:rsidR="00247C5E" w:rsidRPr="00CA1441" w:rsidRDefault="00247C5E" w:rsidP="00EE4BEC">
      <w:pPr>
        <w:jc w:val="both"/>
        <w:rPr>
          <w:b w:val="0"/>
          <w:i/>
        </w:rPr>
      </w:pPr>
    </w:p>
    <w:p w:rsidR="00247C5E" w:rsidRDefault="00247C5E" w:rsidP="00247C5E">
      <w:pPr>
        <w:ind w:firstLine="284"/>
        <w:jc w:val="both"/>
        <w:rPr>
          <w:b w:val="0"/>
        </w:rPr>
      </w:pPr>
      <w:proofErr w:type="gramStart"/>
      <w:r>
        <w:rPr>
          <w:b w:val="0"/>
        </w:rPr>
        <w:t xml:space="preserve">Общественный Совет  по проведению независимой оценки качества условий оказания услуг организациями в сфере дошкольного образования Бугульминского муниципального района, оценивая работу, согласно перечня учреждений дошкольного образования, отмечает, что в представленной документации и на официальных сайтах вышеперечисленных учреждений не полностью  отражена информация, согласно нормативно - правовых документов, касающихся их деятельности. </w:t>
      </w:r>
      <w:proofErr w:type="gramEnd"/>
    </w:p>
    <w:p w:rsidR="00247C5E" w:rsidRDefault="00247C5E" w:rsidP="00247C5E">
      <w:pPr>
        <w:ind w:firstLine="284"/>
        <w:jc w:val="both"/>
        <w:rPr>
          <w:b w:val="0"/>
        </w:rPr>
      </w:pPr>
      <w:r>
        <w:rPr>
          <w:b w:val="0"/>
        </w:rPr>
        <w:t>На сайтах отдельных учреждений нет сведений о рассмотрении обращений граждан и принятых решениях.</w:t>
      </w:r>
    </w:p>
    <w:p w:rsidR="00247C5E" w:rsidRDefault="00247C5E" w:rsidP="00247C5E">
      <w:pPr>
        <w:ind w:firstLine="284"/>
        <w:jc w:val="both"/>
        <w:rPr>
          <w:b w:val="0"/>
        </w:rPr>
      </w:pPr>
      <w:r>
        <w:rPr>
          <w:b w:val="0"/>
        </w:rPr>
        <w:t xml:space="preserve">Недостаточно информации  об оборудовании, материально- техническом обеспечении. 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   Исходя из вышеизложенного, Общественный Совет по проведению независимой </w:t>
      </w:r>
      <w:proofErr w:type="gramStart"/>
      <w:r>
        <w:rPr>
          <w:b w:val="0"/>
        </w:rPr>
        <w:t>оценки качества условий оказания услуг</w:t>
      </w:r>
      <w:proofErr w:type="gramEnd"/>
      <w:r>
        <w:rPr>
          <w:b w:val="0"/>
        </w:rPr>
        <w:t xml:space="preserve"> </w:t>
      </w:r>
    </w:p>
    <w:p w:rsidR="008C7889" w:rsidRDefault="008C7889" w:rsidP="008C7889">
      <w:pPr>
        <w:rPr>
          <w:b w:val="0"/>
        </w:rPr>
      </w:pP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                                                     РЕКОМЕНДУЕТ:</w:t>
      </w:r>
    </w:p>
    <w:p w:rsidR="00247C5E" w:rsidRDefault="00247C5E" w:rsidP="00247C5E">
      <w:pPr>
        <w:jc w:val="both"/>
        <w:rPr>
          <w:b w:val="0"/>
        </w:rPr>
      </w:pP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1. Управлению образованием Бугульминского муниципального района информацию о результатах независимой </w:t>
      </w:r>
      <w:proofErr w:type="gramStart"/>
      <w:r>
        <w:rPr>
          <w:b w:val="0"/>
        </w:rPr>
        <w:t>оценки качества условий оказания услуг</w:t>
      </w:r>
      <w:proofErr w:type="gramEnd"/>
      <w:r>
        <w:rPr>
          <w:b w:val="0"/>
        </w:rPr>
        <w:t xml:space="preserve"> учреждениями дошкольного образования разместить на сайте </w:t>
      </w:r>
      <w:r>
        <w:rPr>
          <w:b w:val="0"/>
          <w:lang w:val="en-US"/>
        </w:rPr>
        <w:t>www</w:t>
      </w:r>
      <w:r>
        <w:rPr>
          <w:b w:val="0"/>
        </w:rPr>
        <w:t>/</w:t>
      </w:r>
      <w:r>
        <w:rPr>
          <w:b w:val="0"/>
          <w:lang w:val="en-US"/>
        </w:rPr>
        <w:t>bas</w:t>
      </w:r>
      <w:r>
        <w:rPr>
          <w:b w:val="0"/>
        </w:rPr>
        <w:t>.</w:t>
      </w:r>
      <w:proofErr w:type="spellStart"/>
      <w:r>
        <w:rPr>
          <w:b w:val="0"/>
          <w:lang w:val="en-US"/>
        </w:rPr>
        <w:t>gov</w:t>
      </w:r>
      <w:proofErr w:type="spellEnd"/>
      <w:r>
        <w:rPr>
          <w:b w:val="0"/>
        </w:rPr>
        <w:t xml:space="preserve">, сформировать дорожную карту, согласно рекомендациям по устранению выявленных недостатков в ходе НОК,  принять меры по их устранению, контролю за исполнением. 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2. Актуализировать информацию на сайтах дошкольных образовательных учреждений для потребителей услуг.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3. Обеспечить безопасные условия для  родителей и детей в период проведения культурно-массовых мероприятий, родительских собраний.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4. Обновить материально-техническую базу в дошкольных учреждениях, в том числе в пищеблоках, спортивных залах</w:t>
      </w:r>
      <w:proofErr w:type="gramStart"/>
      <w:r>
        <w:rPr>
          <w:b w:val="0"/>
        </w:rPr>
        <w:t xml:space="preserve"> ,</w:t>
      </w:r>
      <w:proofErr w:type="gramEnd"/>
      <w:r>
        <w:rPr>
          <w:b w:val="0"/>
        </w:rPr>
        <w:t xml:space="preserve"> установить контроль за качеством продуктов.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5. Обратить внимание на оснащение и благоустройство территории в соответствии с современными требованиями безопасности и комфортности, </w:t>
      </w:r>
      <w:r>
        <w:rPr>
          <w:b w:val="0"/>
        </w:rPr>
        <w:lastRenderedPageBreak/>
        <w:t>установленными действующими санитарно-эпидемиологическими правилами</w:t>
      </w:r>
      <w:proofErr w:type="gramStart"/>
      <w:r>
        <w:rPr>
          <w:b w:val="0"/>
        </w:rPr>
        <w:t>.</w:t>
      </w:r>
      <w:proofErr w:type="gramEnd"/>
      <w:r>
        <w:rPr>
          <w:b w:val="0"/>
        </w:rPr>
        <w:t xml:space="preserve"> </w:t>
      </w:r>
      <w:proofErr w:type="gramStart"/>
      <w:r>
        <w:rPr>
          <w:b w:val="0"/>
        </w:rPr>
        <w:t>п</w:t>
      </w:r>
      <w:proofErr w:type="gramEnd"/>
      <w:r>
        <w:rPr>
          <w:b w:val="0"/>
        </w:rPr>
        <w:t>равилами пожарной и антитеррористической безопасности.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 6. Разработать Кодекс профессиональной этики, направленный на повышение компетентности в целях развития вежливости  и доброжелательности.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 7. В  средствах массовой информации постоянно размещать информацию   о проводимых мероприятиях, итогах анкетирования и исполнении нормативно-правовых документов.</w:t>
      </w:r>
    </w:p>
    <w:p w:rsidR="00247C5E" w:rsidRDefault="00247C5E" w:rsidP="00247C5E">
      <w:pPr>
        <w:jc w:val="both"/>
        <w:rPr>
          <w:b w:val="0"/>
        </w:rPr>
      </w:pPr>
      <w:r>
        <w:rPr>
          <w:b w:val="0"/>
        </w:rPr>
        <w:t xml:space="preserve">    8. Рекомендуем обсудить в коллективах итоги независимой оценки качества условий оказания услуг, проведённой Общественным Советом НОК и опубликовать на сайтах учреждений.</w:t>
      </w:r>
    </w:p>
    <w:p w:rsidR="00247C5E" w:rsidRPr="00CA1441" w:rsidRDefault="00247C5E" w:rsidP="008C7889">
      <w:pPr>
        <w:rPr>
          <w:b w:val="0"/>
        </w:rPr>
      </w:pPr>
    </w:p>
    <w:p w:rsidR="00617CEF" w:rsidRPr="00CA1441" w:rsidRDefault="00617CEF" w:rsidP="00247C5E">
      <w:pPr>
        <w:jc w:val="both"/>
        <w:rPr>
          <w:b w:val="0"/>
        </w:rPr>
      </w:pPr>
    </w:p>
    <w:p w:rsidR="00617CEF" w:rsidRPr="00CA1441" w:rsidRDefault="00617CEF" w:rsidP="00617CEF">
      <w:pPr>
        <w:rPr>
          <w:b w:val="0"/>
        </w:rPr>
      </w:pPr>
    </w:p>
    <w:p w:rsidR="008D4E71" w:rsidRDefault="008D4E71" w:rsidP="008D4E71">
      <w:pPr>
        <w:jc w:val="both"/>
        <w:rPr>
          <w:b w:val="0"/>
        </w:rPr>
      </w:pPr>
      <w:r>
        <w:rPr>
          <w:b w:val="0"/>
        </w:rPr>
        <w:t>Секретарь Общественного Совета</w:t>
      </w:r>
    </w:p>
    <w:p w:rsidR="008D4E71" w:rsidRDefault="008D4E71" w:rsidP="008D4E71">
      <w:pPr>
        <w:jc w:val="both"/>
        <w:rPr>
          <w:b w:val="0"/>
        </w:rPr>
      </w:pPr>
      <w:r>
        <w:rPr>
          <w:b w:val="0"/>
        </w:rPr>
        <w:t>по проведению независимой оценки</w:t>
      </w:r>
    </w:p>
    <w:p w:rsidR="008D4E71" w:rsidRDefault="008D4E71" w:rsidP="008D4E71">
      <w:pPr>
        <w:jc w:val="both"/>
        <w:rPr>
          <w:b w:val="0"/>
        </w:rPr>
      </w:pPr>
      <w:r>
        <w:rPr>
          <w:b w:val="0"/>
        </w:rPr>
        <w:t>качества условий оказания услуг</w:t>
      </w:r>
    </w:p>
    <w:p w:rsidR="008D4E71" w:rsidRDefault="008D4E71" w:rsidP="008D4E71">
      <w:pPr>
        <w:jc w:val="both"/>
        <w:rPr>
          <w:b w:val="0"/>
        </w:rPr>
      </w:pPr>
      <w:r>
        <w:rPr>
          <w:b w:val="0"/>
        </w:rPr>
        <w:t xml:space="preserve">организациями культуры, образования, </w:t>
      </w:r>
    </w:p>
    <w:p w:rsidR="008D4E71" w:rsidRDefault="008D4E71" w:rsidP="008D4E71">
      <w:pPr>
        <w:jc w:val="both"/>
        <w:rPr>
          <w:b w:val="0"/>
          <w:sz w:val="24"/>
          <w:szCs w:val="24"/>
        </w:rPr>
      </w:pPr>
      <w:r>
        <w:rPr>
          <w:b w:val="0"/>
        </w:rPr>
        <w:t xml:space="preserve">                                                                                                        Н.В. Кулагина</w:t>
      </w:r>
    </w:p>
    <w:p w:rsidR="00617CEF" w:rsidRPr="00CA1441" w:rsidRDefault="00617CEF" w:rsidP="00617CEF">
      <w:pPr>
        <w:jc w:val="both"/>
        <w:rPr>
          <w:b w:val="0"/>
        </w:rPr>
      </w:pPr>
    </w:p>
    <w:p w:rsidR="00497009" w:rsidRDefault="00497009"/>
    <w:sectPr w:rsidR="00497009" w:rsidSect="008D5F0C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071D64"/>
    <w:multiLevelType w:val="hybridMultilevel"/>
    <w:tmpl w:val="1D8A9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E4D46"/>
    <w:multiLevelType w:val="hybridMultilevel"/>
    <w:tmpl w:val="847C25CA"/>
    <w:lvl w:ilvl="0" w:tplc="35521824">
      <w:start w:val="1"/>
      <w:numFmt w:val="decimal"/>
      <w:lvlText w:val="%1."/>
      <w:lvlJc w:val="left"/>
      <w:pPr>
        <w:ind w:left="5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1" w:hanging="360"/>
      </w:pPr>
    </w:lvl>
    <w:lvl w:ilvl="2" w:tplc="0419001B" w:tentative="1">
      <w:start w:val="1"/>
      <w:numFmt w:val="lowerRoman"/>
      <w:lvlText w:val="%3."/>
      <w:lvlJc w:val="right"/>
      <w:pPr>
        <w:ind w:left="1961" w:hanging="180"/>
      </w:pPr>
    </w:lvl>
    <w:lvl w:ilvl="3" w:tplc="0419000F" w:tentative="1">
      <w:start w:val="1"/>
      <w:numFmt w:val="decimal"/>
      <w:lvlText w:val="%4."/>
      <w:lvlJc w:val="left"/>
      <w:pPr>
        <w:ind w:left="2681" w:hanging="360"/>
      </w:pPr>
    </w:lvl>
    <w:lvl w:ilvl="4" w:tplc="04190019" w:tentative="1">
      <w:start w:val="1"/>
      <w:numFmt w:val="lowerLetter"/>
      <w:lvlText w:val="%5."/>
      <w:lvlJc w:val="left"/>
      <w:pPr>
        <w:ind w:left="3401" w:hanging="360"/>
      </w:pPr>
    </w:lvl>
    <w:lvl w:ilvl="5" w:tplc="0419001B" w:tentative="1">
      <w:start w:val="1"/>
      <w:numFmt w:val="lowerRoman"/>
      <w:lvlText w:val="%6."/>
      <w:lvlJc w:val="right"/>
      <w:pPr>
        <w:ind w:left="4121" w:hanging="180"/>
      </w:pPr>
    </w:lvl>
    <w:lvl w:ilvl="6" w:tplc="0419000F" w:tentative="1">
      <w:start w:val="1"/>
      <w:numFmt w:val="decimal"/>
      <w:lvlText w:val="%7."/>
      <w:lvlJc w:val="left"/>
      <w:pPr>
        <w:ind w:left="4841" w:hanging="360"/>
      </w:pPr>
    </w:lvl>
    <w:lvl w:ilvl="7" w:tplc="04190019" w:tentative="1">
      <w:start w:val="1"/>
      <w:numFmt w:val="lowerLetter"/>
      <w:lvlText w:val="%8."/>
      <w:lvlJc w:val="left"/>
      <w:pPr>
        <w:ind w:left="5561" w:hanging="360"/>
      </w:pPr>
    </w:lvl>
    <w:lvl w:ilvl="8" w:tplc="0419001B" w:tentative="1">
      <w:start w:val="1"/>
      <w:numFmt w:val="lowerRoman"/>
      <w:lvlText w:val="%9."/>
      <w:lvlJc w:val="right"/>
      <w:pPr>
        <w:ind w:left="6281" w:hanging="180"/>
      </w:pPr>
    </w:lvl>
  </w:abstractNum>
  <w:abstractNum w:abstractNumId="2">
    <w:nsid w:val="083D2B17"/>
    <w:multiLevelType w:val="hybridMultilevel"/>
    <w:tmpl w:val="E7B6F40E"/>
    <w:lvl w:ilvl="0" w:tplc="7D9E7794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D75D7E"/>
    <w:multiLevelType w:val="hybridMultilevel"/>
    <w:tmpl w:val="417E0B4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09024BA9"/>
    <w:multiLevelType w:val="hybridMultilevel"/>
    <w:tmpl w:val="D744C7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0DB75B49"/>
    <w:multiLevelType w:val="hybridMultilevel"/>
    <w:tmpl w:val="7220A71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FD7896"/>
    <w:multiLevelType w:val="hybridMultilevel"/>
    <w:tmpl w:val="0FA6C318"/>
    <w:lvl w:ilvl="0" w:tplc="1C567AD6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2B781A"/>
    <w:multiLevelType w:val="hybridMultilevel"/>
    <w:tmpl w:val="42645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0C10DA"/>
    <w:multiLevelType w:val="hybridMultilevel"/>
    <w:tmpl w:val="4D004A34"/>
    <w:lvl w:ilvl="0" w:tplc="EE889EB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E6B2C43"/>
    <w:multiLevelType w:val="hybridMultilevel"/>
    <w:tmpl w:val="D744C7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>
    <w:nsid w:val="21557B0E"/>
    <w:multiLevelType w:val="hybridMultilevel"/>
    <w:tmpl w:val="FD626500"/>
    <w:lvl w:ilvl="0" w:tplc="283A899E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3BA578C"/>
    <w:multiLevelType w:val="hybridMultilevel"/>
    <w:tmpl w:val="D38ADC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58D1B54"/>
    <w:multiLevelType w:val="hybridMultilevel"/>
    <w:tmpl w:val="73AA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5967764"/>
    <w:multiLevelType w:val="hybridMultilevel"/>
    <w:tmpl w:val="B9789F2E"/>
    <w:lvl w:ilvl="0" w:tplc="FEF497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9C573D2"/>
    <w:multiLevelType w:val="hybridMultilevel"/>
    <w:tmpl w:val="68C0E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4055B3"/>
    <w:multiLevelType w:val="hybridMultilevel"/>
    <w:tmpl w:val="E940E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ED81B57"/>
    <w:multiLevelType w:val="hybridMultilevel"/>
    <w:tmpl w:val="3AA05B28"/>
    <w:lvl w:ilvl="0" w:tplc="4DDA1F0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FD91DB8"/>
    <w:multiLevelType w:val="hybridMultilevel"/>
    <w:tmpl w:val="CB2295C6"/>
    <w:lvl w:ilvl="0" w:tplc="894A71A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43217EB3"/>
    <w:multiLevelType w:val="hybridMultilevel"/>
    <w:tmpl w:val="73AA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4854CE"/>
    <w:multiLevelType w:val="multilevel"/>
    <w:tmpl w:val="A858E3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4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20">
    <w:nsid w:val="4C54057F"/>
    <w:multiLevelType w:val="hybridMultilevel"/>
    <w:tmpl w:val="73AAC7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1568BB"/>
    <w:multiLevelType w:val="hybridMultilevel"/>
    <w:tmpl w:val="42645C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13D4747"/>
    <w:multiLevelType w:val="hybridMultilevel"/>
    <w:tmpl w:val="7622589A"/>
    <w:lvl w:ilvl="0" w:tplc="F192270C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321049"/>
    <w:multiLevelType w:val="multilevel"/>
    <w:tmpl w:val="4D1E0E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684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0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49" w:hanging="2160"/>
      </w:pPr>
      <w:rPr>
        <w:rFonts w:hint="default"/>
      </w:rPr>
    </w:lvl>
  </w:abstractNum>
  <w:abstractNum w:abstractNumId="24">
    <w:nsid w:val="5993230D"/>
    <w:multiLevelType w:val="hybridMultilevel"/>
    <w:tmpl w:val="D744C7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FEF10FD"/>
    <w:multiLevelType w:val="hybridMultilevel"/>
    <w:tmpl w:val="D744C7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>
    <w:nsid w:val="664D5C44"/>
    <w:multiLevelType w:val="hybridMultilevel"/>
    <w:tmpl w:val="D744C7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>
    <w:nsid w:val="69331B2D"/>
    <w:multiLevelType w:val="hybridMultilevel"/>
    <w:tmpl w:val="F788D89C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015160A"/>
    <w:multiLevelType w:val="hybridMultilevel"/>
    <w:tmpl w:val="B61028D8"/>
    <w:lvl w:ilvl="0" w:tplc="4DDA1F0E">
      <w:start w:val="5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7219080D"/>
    <w:multiLevelType w:val="multilevel"/>
    <w:tmpl w:val="447470D0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7A031996"/>
    <w:multiLevelType w:val="hybridMultilevel"/>
    <w:tmpl w:val="D9ECBB64"/>
    <w:lvl w:ilvl="0" w:tplc="620CF0B4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>
    <w:nsid w:val="7A5735A8"/>
    <w:multiLevelType w:val="hybridMultilevel"/>
    <w:tmpl w:val="ECD689E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D8109C7"/>
    <w:multiLevelType w:val="hybridMultilevel"/>
    <w:tmpl w:val="9CAAB45A"/>
    <w:lvl w:ilvl="0" w:tplc="F162EA5E">
      <w:start w:val="1"/>
      <w:numFmt w:val="decimal"/>
      <w:lvlText w:val="%1)"/>
      <w:lvlJc w:val="left"/>
      <w:pPr>
        <w:ind w:left="942" w:hanging="375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8"/>
  </w:num>
  <w:num w:numId="2">
    <w:abstractNumId w:val="6"/>
  </w:num>
  <w:num w:numId="3">
    <w:abstractNumId w:val="27"/>
  </w:num>
  <w:num w:numId="4">
    <w:abstractNumId w:val="23"/>
  </w:num>
  <w:num w:numId="5">
    <w:abstractNumId w:val="19"/>
  </w:num>
  <w:num w:numId="6">
    <w:abstractNumId w:val="0"/>
  </w:num>
  <w:num w:numId="7">
    <w:abstractNumId w:val="17"/>
  </w:num>
  <w:num w:numId="8">
    <w:abstractNumId w:val="31"/>
  </w:num>
  <w:num w:numId="9">
    <w:abstractNumId w:val="4"/>
  </w:num>
  <w:num w:numId="10">
    <w:abstractNumId w:val="26"/>
  </w:num>
  <w:num w:numId="11">
    <w:abstractNumId w:val="9"/>
  </w:num>
  <w:num w:numId="12">
    <w:abstractNumId w:val="25"/>
  </w:num>
  <w:num w:numId="13">
    <w:abstractNumId w:val="24"/>
  </w:num>
  <w:num w:numId="14">
    <w:abstractNumId w:val="5"/>
  </w:num>
  <w:num w:numId="15">
    <w:abstractNumId w:val="32"/>
  </w:num>
  <w:num w:numId="16">
    <w:abstractNumId w:val="20"/>
  </w:num>
  <w:num w:numId="17">
    <w:abstractNumId w:val="12"/>
  </w:num>
  <w:num w:numId="18">
    <w:abstractNumId w:val="18"/>
  </w:num>
  <w:num w:numId="19">
    <w:abstractNumId w:val="13"/>
  </w:num>
  <w:num w:numId="20">
    <w:abstractNumId w:val="30"/>
  </w:num>
  <w:num w:numId="21">
    <w:abstractNumId w:val="29"/>
  </w:num>
  <w:num w:numId="22">
    <w:abstractNumId w:val="21"/>
  </w:num>
  <w:num w:numId="23">
    <w:abstractNumId w:val="7"/>
  </w:num>
  <w:num w:numId="24">
    <w:abstractNumId w:val="14"/>
  </w:num>
  <w:num w:numId="25">
    <w:abstractNumId w:val="22"/>
  </w:num>
  <w:num w:numId="26">
    <w:abstractNumId w:val="10"/>
  </w:num>
  <w:num w:numId="27">
    <w:abstractNumId w:val="15"/>
  </w:num>
  <w:num w:numId="28">
    <w:abstractNumId w:val="3"/>
  </w:num>
  <w:num w:numId="29">
    <w:abstractNumId w:val="1"/>
  </w:num>
  <w:num w:numId="30">
    <w:abstractNumId w:val="2"/>
  </w:num>
  <w:num w:numId="31">
    <w:abstractNumId w:val="28"/>
  </w:num>
  <w:num w:numId="32">
    <w:abstractNumId w:val="16"/>
  </w:num>
  <w:num w:numId="33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617CEF"/>
    <w:rsid w:val="001D4ACE"/>
    <w:rsid w:val="00247C5E"/>
    <w:rsid w:val="004664FF"/>
    <w:rsid w:val="00497009"/>
    <w:rsid w:val="00617CEF"/>
    <w:rsid w:val="0062679F"/>
    <w:rsid w:val="0063175D"/>
    <w:rsid w:val="006F54E3"/>
    <w:rsid w:val="00706394"/>
    <w:rsid w:val="007355B3"/>
    <w:rsid w:val="007B6F48"/>
    <w:rsid w:val="008C7889"/>
    <w:rsid w:val="008D4E71"/>
    <w:rsid w:val="008D5F0C"/>
    <w:rsid w:val="00A65DF3"/>
    <w:rsid w:val="00AF6495"/>
    <w:rsid w:val="00B9458D"/>
    <w:rsid w:val="00BC18FF"/>
    <w:rsid w:val="00BD1808"/>
    <w:rsid w:val="00CE5F5B"/>
    <w:rsid w:val="00E25997"/>
    <w:rsid w:val="00E62C0F"/>
    <w:rsid w:val="00EB53F5"/>
    <w:rsid w:val="00EE4BEC"/>
    <w:rsid w:val="00F13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7CEF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8"/>
    </w:rPr>
  </w:style>
  <w:style w:type="paragraph" w:styleId="1">
    <w:name w:val="heading 1"/>
    <w:basedOn w:val="a"/>
    <w:link w:val="10"/>
    <w:uiPriority w:val="9"/>
    <w:qFormat/>
    <w:rsid w:val="00617CEF"/>
    <w:pPr>
      <w:widowControl w:val="0"/>
      <w:ind w:left="159" w:hanging="280"/>
      <w:outlineLvl w:val="0"/>
    </w:pPr>
    <w:rPr>
      <w:rFonts w:eastAsia="Times New Roman"/>
      <w:bCs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17CEF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table" w:styleId="a3">
    <w:name w:val="Table Grid"/>
    <w:basedOn w:val="a1"/>
    <w:uiPriority w:val="59"/>
    <w:rsid w:val="00617C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Стиль2"/>
    <w:basedOn w:val="a4"/>
    <w:link w:val="20"/>
    <w:rsid w:val="00617CEF"/>
  </w:style>
  <w:style w:type="character" w:customStyle="1" w:styleId="20">
    <w:name w:val="Стиль2 Знак"/>
    <w:basedOn w:val="a5"/>
    <w:link w:val="2"/>
    <w:rsid w:val="00617CEF"/>
    <w:rPr>
      <w:rFonts w:ascii="Cambria" w:eastAsia="Times New Roman" w:hAnsi="Cambria" w:cs="Times New Roman"/>
      <w:color w:val="17365D"/>
    </w:rPr>
  </w:style>
  <w:style w:type="paragraph" w:styleId="a4">
    <w:name w:val="Title"/>
    <w:basedOn w:val="a"/>
    <w:next w:val="a"/>
    <w:link w:val="a5"/>
    <w:uiPriority w:val="10"/>
    <w:qFormat/>
    <w:rsid w:val="00617CEF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b w:val="0"/>
      <w:color w:val="17365D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617CEF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styleId="a6">
    <w:name w:val="List Paragraph"/>
    <w:basedOn w:val="a"/>
    <w:uiPriority w:val="34"/>
    <w:qFormat/>
    <w:rsid w:val="00617CEF"/>
    <w:pPr>
      <w:ind w:left="720"/>
      <w:contextualSpacing/>
    </w:pPr>
  </w:style>
  <w:style w:type="paragraph" w:styleId="a7">
    <w:name w:val="No Spacing"/>
    <w:uiPriority w:val="1"/>
    <w:qFormat/>
    <w:rsid w:val="00617CEF"/>
    <w:pPr>
      <w:spacing w:after="0" w:line="240" w:lineRule="auto"/>
    </w:pPr>
    <w:rPr>
      <w:rFonts w:ascii="Calibri" w:eastAsia="Calibri" w:hAnsi="Calibri" w:cs="Times New Roman"/>
    </w:rPr>
  </w:style>
  <w:style w:type="character" w:styleId="a8">
    <w:name w:val="Hyperlink"/>
    <w:uiPriority w:val="99"/>
    <w:unhideWhenUsed/>
    <w:rsid w:val="00617CEF"/>
    <w:rPr>
      <w:color w:val="0000FF"/>
      <w:u w:val="single"/>
    </w:rPr>
  </w:style>
  <w:style w:type="paragraph" w:styleId="a9">
    <w:name w:val="Normal (Web)"/>
    <w:basedOn w:val="a"/>
    <w:uiPriority w:val="99"/>
    <w:unhideWhenUsed/>
    <w:rsid w:val="00617CEF"/>
    <w:pPr>
      <w:spacing w:before="100" w:beforeAutospacing="1" w:after="100" w:afterAutospacing="1"/>
    </w:pPr>
    <w:rPr>
      <w:rFonts w:eastAsia="Times New Roman"/>
      <w:sz w:val="24"/>
      <w:szCs w:val="24"/>
      <w:lang w:eastAsia="ru-RU"/>
    </w:rPr>
  </w:style>
  <w:style w:type="character" w:styleId="aa">
    <w:name w:val="Emphasis"/>
    <w:uiPriority w:val="20"/>
    <w:qFormat/>
    <w:rsid w:val="00617CEF"/>
    <w:rPr>
      <w:i/>
      <w:iCs/>
    </w:rPr>
  </w:style>
  <w:style w:type="character" w:styleId="ab">
    <w:name w:val="Strong"/>
    <w:uiPriority w:val="22"/>
    <w:qFormat/>
    <w:rsid w:val="00617CEF"/>
    <w:rPr>
      <w:b/>
      <w:bCs/>
    </w:rPr>
  </w:style>
  <w:style w:type="character" w:customStyle="1" w:styleId="apple-converted-space">
    <w:name w:val="apple-converted-space"/>
    <w:basedOn w:val="a0"/>
    <w:rsid w:val="00617CEF"/>
  </w:style>
  <w:style w:type="table" w:customStyle="1" w:styleId="11">
    <w:name w:val="Сетка таблицы1"/>
    <w:basedOn w:val="a1"/>
    <w:next w:val="a3"/>
    <w:uiPriority w:val="59"/>
    <w:rsid w:val="00617CE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617CE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FollowedHyperlink"/>
    <w:basedOn w:val="a0"/>
    <w:semiHidden/>
    <w:rsid w:val="00617CEF"/>
    <w:rPr>
      <w:rFonts w:cs="Times New Roman"/>
      <w:color w:val="954F72"/>
      <w:u w:val="single"/>
    </w:rPr>
  </w:style>
  <w:style w:type="paragraph" w:styleId="ad">
    <w:name w:val="header"/>
    <w:basedOn w:val="a"/>
    <w:link w:val="ae"/>
    <w:uiPriority w:val="99"/>
    <w:unhideWhenUsed/>
    <w:rsid w:val="00617CEF"/>
    <w:pPr>
      <w:tabs>
        <w:tab w:val="center" w:pos="4677"/>
        <w:tab w:val="right" w:pos="9355"/>
      </w:tabs>
      <w:jc w:val="left"/>
    </w:pPr>
    <w:rPr>
      <w:rFonts w:ascii="Calibri" w:eastAsia="Times New Roman" w:hAnsi="Calibri"/>
      <w:b w:val="0"/>
      <w:sz w:val="22"/>
      <w:szCs w:val="22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617CEF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7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bugulma/dou10dou1" TargetMode="External"/><Relationship Id="rId13" Type="http://schemas.openxmlformats.org/officeDocument/2006/relationships/hyperlink" Target="https://edu.tatar.ru/bugulma/dou35/page3792754.htm" TargetMode="External"/><Relationship Id="rId18" Type="http://schemas.openxmlformats.org/officeDocument/2006/relationships/hyperlink" Target="https://edu.tatar.ru/bugulma/karabash/dou3" TargetMode="External"/><Relationship Id="rId3" Type="http://schemas.openxmlformats.org/officeDocument/2006/relationships/settings" Target="settings.xml"/><Relationship Id="rId21" Type="http://schemas.openxmlformats.org/officeDocument/2006/relationships/hyperlink" Target="mailto:kusnecova2013@mail.ru" TargetMode="External"/><Relationship Id="rId7" Type="http://schemas.openxmlformats.org/officeDocument/2006/relationships/hyperlink" Target="https://edu.tatar.ru/bugulma/dou7" TargetMode="External"/><Relationship Id="rId12" Type="http://schemas.openxmlformats.org/officeDocument/2006/relationships/hyperlink" Target="mailto:Dsad.bug35@tatar.ru" TargetMode="External"/><Relationship Id="rId17" Type="http://schemas.openxmlformats.org/officeDocument/2006/relationships/hyperlink" Target="mailto:ds3.akkaen@mail.ru" TargetMode="Externa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mailto:alfiya.tarasova.1985@mail.ru" TargetMode="External"/><Relationship Id="rId20" Type="http://schemas.openxmlformats.org/officeDocument/2006/relationships/hyperlink" Target="https://edu.tatar.ru/bugulma/m-bugulma/dou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edu.tatar.ru/bugulma/dou6" TargetMode="External"/><Relationship Id="rId11" Type="http://schemas.openxmlformats.org/officeDocument/2006/relationships/hyperlink" Target="mailto:mdou35bug@mail.ru" TargetMode="External"/><Relationship Id="rId24" Type="http://schemas.openxmlformats.org/officeDocument/2006/relationships/fontTable" Target="fontTable.xml"/><Relationship Id="rId5" Type="http://schemas.openxmlformats.org/officeDocument/2006/relationships/hyperlink" Target="https://edu.tatar.ru/bugulma/dou2" TargetMode="External"/><Relationship Id="rId15" Type="http://schemas.openxmlformats.org/officeDocument/2006/relationships/hyperlink" Target="https://edu.tatar.ru/bugulma/vostochny/dou" TargetMode="External"/><Relationship Id="rId23" Type="http://schemas.openxmlformats.org/officeDocument/2006/relationships/hyperlink" Target="https://edu.tatar.ru/bugulma/podgorny/dou" TargetMode="External"/><Relationship Id="rId10" Type="http://schemas.openxmlformats.org/officeDocument/2006/relationships/hyperlink" Target="https://vk.com/club107306903" TargetMode="External"/><Relationship Id="rId19" Type="http://schemas.openxmlformats.org/officeDocument/2006/relationships/hyperlink" Target="mailto:alfiya.tarasova.1985@mail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du.tatar.ru/bugulma/dou22" TargetMode="External"/><Relationship Id="rId14" Type="http://schemas.openxmlformats.org/officeDocument/2006/relationships/hyperlink" Target="mailto:sad-vostochny.nurgalieva@mail.ru" TargetMode="External"/><Relationship Id="rId22" Type="http://schemas.openxmlformats.org/officeDocument/2006/relationships/hyperlink" Target="mailto:manuylova123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73</Pages>
  <Words>15462</Words>
  <Characters>88134</Characters>
  <Application>Microsoft Office Word</Application>
  <DocSecurity>0</DocSecurity>
  <Lines>734</Lines>
  <Paragraphs>206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user20161020</dc:creator>
  <cp:keywords/>
  <dc:description/>
  <cp:lastModifiedBy>user20161020</cp:lastModifiedBy>
  <cp:revision>7</cp:revision>
  <dcterms:created xsi:type="dcterms:W3CDTF">2019-12-02T13:47:00Z</dcterms:created>
  <dcterms:modified xsi:type="dcterms:W3CDTF">2019-12-03T07:52:00Z</dcterms:modified>
</cp:coreProperties>
</file>